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530" w:rsidRDefault="00725530">
      <w:pPr>
        <w:spacing w:after="90" w:line="259" w:lineRule="auto"/>
        <w:ind w:left="0" w:right="4" w:firstLine="0"/>
        <w:jc w:val="center"/>
        <w:rPr>
          <w:b/>
          <w:sz w:val="32"/>
        </w:rPr>
      </w:pPr>
      <w:r>
        <w:rPr>
          <w:b/>
          <w:sz w:val="32"/>
        </w:rPr>
        <w:t>UDA TRASVERSALE</w:t>
      </w:r>
      <w:bookmarkStart w:id="0" w:name="_GoBack"/>
      <w:bookmarkEnd w:id="0"/>
    </w:p>
    <w:p w:rsidR="00725530" w:rsidRDefault="00725530">
      <w:pPr>
        <w:spacing w:after="90" w:line="259" w:lineRule="auto"/>
        <w:ind w:left="0" w:right="4" w:firstLine="0"/>
        <w:jc w:val="center"/>
        <w:rPr>
          <w:b/>
          <w:sz w:val="32"/>
        </w:rPr>
      </w:pPr>
    </w:p>
    <w:p w:rsidR="009A3E82" w:rsidRDefault="00725530">
      <w:pPr>
        <w:spacing w:after="90" w:line="259" w:lineRule="auto"/>
        <w:ind w:left="0" w:right="4" w:firstLine="0"/>
        <w:jc w:val="center"/>
      </w:pPr>
      <w:r>
        <w:rPr>
          <w:b/>
          <w:sz w:val="32"/>
        </w:rPr>
        <w:t xml:space="preserve">Acqua, mare…riciclo </w:t>
      </w:r>
    </w:p>
    <w:p w:rsidR="009A3E82" w:rsidRDefault="00725530">
      <w:pPr>
        <w:ind w:left="-5" w:right="8"/>
      </w:pPr>
      <w:r>
        <w:t xml:space="preserve">L’educazione allo sviluppo sostenibile diventa oggi un obiettivo strategico per il presente e per il futuro del nostro Paese. </w:t>
      </w:r>
    </w:p>
    <w:p w:rsidR="009A3E82" w:rsidRDefault="00725530">
      <w:pPr>
        <w:ind w:left="-5" w:right="8"/>
      </w:pPr>
      <w:r>
        <w:t xml:space="preserve">La sfida ambientale, legata alla conservazione delle risorse del nostro Pianeta, rappresenta una sfida non più eludibile per le future generazioni. </w:t>
      </w:r>
    </w:p>
    <w:p w:rsidR="009A3E82" w:rsidRDefault="00725530">
      <w:pPr>
        <w:ind w:left="-5" w:right="8"/>
      </w:pPr>
      <w:r>
        <w:t>Ci troviamo in un’epoca che impone al mondo intero, ma in particolare all'Italia e all'Europa, scelte radic</w:t>
      </w:r>
      <w:r>
        <w:t>almente diverse da quelle compiute in passato: lontane dal modello produttivo tradizionale, dirette verso un nuovo modello di economia che rispetti l'ambiente, orientate ad una società che non produca rifiuti ma sappia creare ricchezza e benessere con il r</w:t>
      </w:r>
      <w:r>
        <w:t xml:space="preserve">iutilizzo e la rigenerazione delle risorse. Perché questo accada, è necessario un profondo cambio di mentalità che coinvolga le istituzioni, le imprese e le singole persone. E questa nuova consapevolezza nazionale non può che iniziare dalle scuole e dagli </w:t>
      </w:r>
      <w:r>
        <w:t>studenti, di tutte le età. Soprattutto dai più giovani, quelli che potremmo chiamare “nativi ambientali”: una generazione che nella quotidianità dei comportamenti trova già come prospettiva naturale il rispetto dell'ambiente in cui vive. L'obiettivo congiu</w:t>
      </w:r>
      <w:r>
        <w:t>nto del Ministero dell'Ambiente e della Tutela del Territorio e del Mare e del Ministero dell'Istruzione, Università e Ricerca è creare le condizioni per fare in modo che queste pratiche vengano sviluppate, incrementate, messe a sistema, rese patrimonio vi</w:t>
      </w:r>
      <w:r>
        <w:t>vo della nostra società, affinché possano costituire le basi di un nuovo patto tra i cittadini, attraverso le generazioni, per lo sviluppo e la crescita del Paese. L’educazione allo sviluppo sostenibile, quindi, si candida a diventare il progetto nell’ambi</w:t>
      </w:r>
      <w:r>
        <w:t>to del quale promuovere le competenze necessarie per mettere in discussione i modelli esistenti, per migliorarli e per costruirne insieme di nuovi. Educare gli italiani, i nostri figli e noi stessi, alla sostenibilità significa attivare processi virtuosi d</w:t>
      </w:r>
      <w:r>
        <w:t>i cambiamento complessivo dei comportamenti e degli stili di vita. (…) I ministeri dell'Ambiente e dell'Istruzione intendono, quindi, riprendere un ruolo di regia in materia di Educazione allo sviluppo sostenibile non solo indicando la strada da seguire, m</w:t>
      </w:r>
      <w:r>
        <w:t>a costruendo insieme nuovi percorsi del sapere, nuovi modelli educativi. Un altro obiettivo, altrettanto ambizioso, sta nell’individuare il tragitto educativo allo sviluppo sostenibile, affinché questo sia sempre più integrato e convergente nei percorsi cu</w:t>
      </w:r>
      <w:r>
        <w:t xml:space="preserve">rricolari specifici dei diversi ordini e gradi di istruzione. </w:t>
      </w:r>
    </w:p>
    <w:p w:rsidR="009A3E82" w:rsidRDefault="00725530">
      <w:pPr>
        <w:spacing w:after="27"/>
        <w:ind w:left="-5" w:right="8"/>
      </w:pPr>
      <w:r>
        <w:t>L’educazione ambientale, per la natura complessa dei temi trattati e per la necessità di un approccio olistico nell’affrontare i vari temi, non può compiutamente esaurirsi nella trattazione all</w:t>
      </w:r>
      <w:r>
        <w:t xml:space="preserve">’interno di una singola disciplina ad opera di uno specifico insegnante, ma è opportuno invece che sia il risultato di percorsi interdisciplinari e coordinati tra loro. (da introduzione </w:t>
      </w:r>
      <w:r>
        <w:rPr>
          <w:i/>
        </w:rPr>
        <w:t>Linee Guida Educazione allo sviluppo sostenibile 2014</w:t>
      </w:r>
      <w:r>
        <w:t>)</w:t>
      </w:r>
      <w:r>
        <w:rPr>
          <w:sz w:val="22"/>
        </w:rPr>
        <w:t xml:space="preserve"> </w:t>
      </w:r>
    </w:p>
    <w:p w:rsidR="009A3E82" w:rsidRDefault="00725530">
      <w:pPr>
        <w:spacing w:after="46"/>
        <w:ind w:left="-5" w:right="8"/>
      </w:pPr>
      <w:r>
        <w:t>L’Unità di App</w:t>
      </w:r>
      <w:r>
        <w:t xml:space="preserve">rendimento proposta si prefigge di formare cittadini italiani consapevoli e responsabili, in un contesto europeo e mondiale, nei confronti della tutela dell’ambiente naturale attraverso: </w:t>
      </w:r>
      <w:r>
        <w:rPr>
          <w:rFonts w:ascii="Segoe UI Symbol" w:eastAsia="Segoe UI Symbol" w:hAnsi="Segoe UI Symbol" w:cs="Segoe UI Symbol"/>
          <w:sz w:val="22"/>
        </w:rPr>
        <w:t></w:t>
      </w:r>
      <w:r>
        <w:rPr>
          <w:rFonts w:ascii="Arial" w:eastAsia="Arial" w:hAnsi="Arial" w:cs="Arial"/>
          <w:sz w:val="22"/>
        </w:rPr>
        <w:t xml:space="preserve"> </w:t>
      </w:r>
      <w:r>
        <w:rPr>
          <w:b/>
        </w:rPr>
        <w:t>L’educazione del pensiero</w:t>
      </w:r>
      <w:r>
        <w:t xml:space="preserve"> e quindi l’educazione alla comprensione p</w:t>
      </w:r>
      <w:r>
        <w:t>rofonda degli strumenti con cui risolvere i problemi ambientali e per individuare i canali e le modalità da attuare a riguardo.</w:t>
      </w:r>
      <w:r>
        <w:rPr>
          <w:sz w:val="22"/>
        </w:rPr>
        <w:t xml:space="preserve"> </w:t>
      </w:r>
    </w:p>
    <w:p w:rsidR="009A3E82" w:rsidRDefault="00725530">
      <w:pPr>
        <w:numPr>
          <w:ilvl w:val="0"/>
          <w:numId w:val="1"/>
        </w:numPr>
        <w:spacing w:after="47"/>
        <w:ind w:right="8" w:hanging="360"/>
      </w:pPr>
      <w:r>
        <w:rPr>
          <w:b/>
        </w:rPr>
        <w:t>L’educazione al sentire</w:t>
      </w:r>
      <w:r>
        <w:t xml:space="preserve"> in quanto per intervenire sull’ambiente è necessario stabilire un legame con esso anche da un punto di </w:t>
      </w:r>
      <w:r>
        <w:t>vista emotivo e dunque con le nostre parti più profonde;</w:t>
      </w:r>
      <w:r>
        <w:rPr>
          <w:sz w:val="22"/>
        </w:rPr>
        <w:t xml:space="preserve"> </w:t>
      </w:r>
    </w:p>
    <w:p w:rsidR="009A3E82" w:rsidRDefault="00725530">
      <w:pPr>
        <w:numPr>
          <w:ilvl w:val="0"/>
          <w:numId w:val="1"/>
        </w:numPr>
        <w:ind w:right="8" w:hanging="360"/>
      </w:pPr>
      <w:r>
        <w:rPr>
          <w:b/>
        </w:rPr>
        <w:lastRenderedPageBreak/>
        <w:t>L’educazione all’agire</w:t>
      </w:r>
      <w:r>
        <w:t xml:space="preserve"> perché l’educazione per dirsi tale necessita di una ricaduta concreta e diretta, in termini di azione e di comportamento.</w:t>
      </w:r>
      <w:r>
        <w:rPr>
          <w:sz w:val="22"/>
        </w:rPr>
        <w:t xml:space="preserve"> </w:t>
      </w:r>
    </w:p>
    <w:p w:rsidR="009A3E82" w:rsidRDefault="00725530">
      <w:pPr>
        <w:spacing w:after="174"/>
        <w:ind w:left="-5" w:right="8"/>
      </w:pPr>
      <w:r>
        <w:t>Per redigere l’unità di apprendimento si è fatto rif</w:t>
      </w:r>
      <w:r>
        <w:t xml:space="preserve">erimento alle competenze Chiave Europee, ai traguardi di competenza e ai relativi obiettivi di apprendimento. </w:t>
      </w:r>
    </w:p>
    <w:p w:rsidR="009A3E82" w:rsidRDefault="00725530">
      <w:pPr>
        <w:spacing w:after="191" w:line="259" w:lineRule="auto"/>
        <w:ind w:left="-5"/>
        <w:jc w:val="left"/>
      </w:pPr>
      <w:r>
        <w:rPr>
          <w:b/>
        </w:rPr>
        <w:t xml:space="preserve">COMPETENZE DA ACQUISIRE: </w:t>
      </w:r>
    </w:p>
    <w:p w:rsidR="009A3E82" w:rsidRDefault="00725530">
      <w:pPr>
        <w:numPr>
          <w:ilvl w:val="0"/>
          <w:numId w:val="1"/>
        </w:numPr>
        <w:spacing w:after="185"/>
        <w:ind w:right="8" w:hanging="360"/>
      </w:pPr>
      <w:r>
        <w:t xml:space="preserve">saper guardare i fatti e gli avvenimenti in modo sistemico ed integrato; </w:t>
      </w:r>
    </w:p>
    <w:p w:rsidR="009A3E82" w:rsidRDefault="00725530">
      <w:pPr>
        <w:numPr>
          <w:ilvl w:val="0"/>
          <w:numId w:val="1"/>
        </w:numPr>
        <w:spacing w:after="170"/>
        <w:ind w:right="8" w:hanging="360"/>
      </w:pPr>
      <w:r>
        <w:t xml:space="preserve">saper riconoscere e apprezzare la diversità; </w:t>
      </w:r>
    </w:p>
    <w:p w:rsidR="009A3E82" w:rsidRDefault="00725530">
      <w:pPr>
        <w:numPr>
          <w:ilvl w:val="0"/>
          <w:numId w:val="1"/>
        </w:numPr>
        <w:spacing w:after="127"/>
        <w:ind w:right="8" w:hanging="360"/>
      </w:pPr>
      <w:r>
        <w:t xml:space="preserve">saper riconoscere l’incertezza intrinseca dei sistemi complessi. </w:t>
      </w:r>
    </w:p>
    <w:p w:rsidR="009A3E82" w:rsidRDefault="00725530">
      <w:pPr>
        <w:spacing w:after="172" w:line="259" w:lineRule="auto"/>
        <w:ind w:left="1080" w:firstLine="0"/>
        <w:jc w:val="left"/>
      </w:pPr>
      <w:r>
        <w:rPr>
          <w:b/>
        </w:rPr>
        <w:t xml:space="preserve"> </w:t>
      </w:r>
    </w:p>
    <w:p w:rsidR="009A3E82" w:rsidRDefault="00725530">
      <w:pPr>
        <w:pStyle w:val="Titolo1"/>
        <w:spacing w:after="0"/>
        <w:ind w:left="152"/>
      </w:pPr>
      <w:r>
        <w:t xml:space="preserve">FINALITÁ </w:t>
      </w:r>
    </w:p>
    <w:p w:rsidR="009A3E82" w:rsidRDefault="00725530">
      <w:pPr>
        <w:numPr>
          <w:ilvl w:val="0"/>
          <w:numId w:val="2"/>
        </w:numPr>
        <w:spacing w:after="222"/>
        <w:ind w:right="8" w:hanging="564"/>
      </w:pPr>
      <w:r>
        <w:t xml:space="preserve">motivare gli alunni ad assumere comportamenti di cittadini rispettosi del proprio ambiente; </w:t>
      </w:r>
    </w:p>
    <w:p w:rsidR="009A3E82" w:rsidRDefault="00725530">
      <w:pPr>
        <w:numPr>
          <w:ilvl w:val="0"/>
          <w:numId w:val="2"/>
        </w:numPr>
        <w:spacing w:after="236"/>
        <w:ind w:right="8" w:hanging="564"/>
      </w:pPr>
      <w:r>
        <w:t xml:space="preserve">favorire la crescita di una mentalità ecologica </w:t>
      </w:r>
    </w:p>
    <w:p w:rsidR="009A3E82" w:rsidRDefault="00725530">
      <w:pPr>
        <w:numPr>
          <w:ilvl w:val="0"/>
          <w:numId w:val="2"/>
        </w:numPr>
        <w:spacing w:after="204" w:line="259" w:lineRule="auto"/>
        <w:ind w:right="8" w:hanging="564"/>
      </w:pPr>
      <w:r>
        <w:t xml:space="preserve">prendere coscienza che nella salvaguardia dell’ambiente è il futuro dell’uomo. </w:t>
      </w:r>
    </w:p>
    <w:p w:rsidR="009A3E82" w:rsidRDefault="00725530">
      <w:pPr>
        <w:pStyle w:val="Titolo1"/>
        <w:spacing w:after="52"/>
        <w:ind w:left="-5"/>
      </w:pPr>
      <w:r>
        <w:rPr>
          <w:b w:val="0"/>
          <w:sz w:val="31"/>
          <w:vertAlign w:val="subscript"/>
        </w:rPr>
        <w:t xml:space="preserve"> </w:t>
      </w:r>
      <w:r>
        <w:t xml:space="preserve">CRITERI UTILIZZATI </w:t>
      </w:r>
    </w:p>
    <w:p w:rsidR="009A3E82" w:rsidRDefault="00725530">
      <w:pPr>
        <w:tabs>
          <w:tab w:val="center" w:pos="4597"/>
        </w:tabs>
        <w:ind w:left="-15" w:firstLine="0"/>
        <w:jc w:val="left"/>
      </w:pP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  <w:r>
        <w:t xml:space="preserve">I criteri adottati per la costruzione dell’Unità di apprendimento sono stati i seguenti: </w:t>
      </w:r>
    </w:p>
    <w:p w:rsidR="009A3E82" w:rsidRDefault="00725530">
      <w:pPr>
        <w:numPr>
          <w:ilvl w:val="0"/>
          <w:numId w:val="3"/>
        </w:numPr>
        <w:ind w:right="8" w:hanging="283"/>
      </w:pPr>
      <w:r>
        <w:t xml:space="preserve">verticalità </w:t>
      </w:r>
    </w:p>
    <w:p w:rsidR="009A3E82" w:rsidRDefault="00725530">
      <w:pPr>
        <w:numPr>
          <w:ilvl w:val="0"/>
          <w:numId w:val="3"/>
        </w:numPr>
        <w:ind w:right="8" w:hanging="283"/>
      </w:pPr>
      <w:r>
        <w:t xml:space="preserve">personalizzazione; </w:t>
      </w:r>
    </w:p>
    <w:p w:rsidR="009A3E82" w:rsidRDefault="00725530">
      <w:pPr>
        <w:numPr>
          <w:ilvl w:val="0"/>
          <w:numId w:val="3"/>
        </w:numPr>
        <w:ind w:right="8" w:hanging="283"/>
      </w:pPr>
      <w:r>
        <w:t>integrazione delle competenze;</w:t>
      </w:r>
      <w:r>
        <w:t xml:space="preserve">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flessibilità. </w:t>
      </w:r>
    </w:p>
    <w:p w:rsidR="009A3E82" w:rsidRDefault="00725530">
      <w:pPr>
        <w:spacing w:after="32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182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spacing w:after="48" w:line="259" w:lineRule="auto"/>
        <w:ind w:left="161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0" w:line="259" w:lineRule="auto"/>
        <w:ind w:left="-5"/>
        <w:jc w:val="left"/>
      </w:pPr>
      <w:r>
        <w:rPr>
          <w:b/>
        </w:rPr>
        <w:t xml:space="preserve">DESTINATARI: </w:t>
      </w:r>
    </w:p>
    <w:p w:rsidR="009A3E82" w:rsidRDefault="00725530">
      <w:pPr>
        <w:spacing w:after="1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ind w:left="-5" w:right="8"/>
      </w:pPr>
      <w:r>
        <w:t xml:space="preserve">Alunni dei tre ordini di scuola </w:t>
      </w:r>
    </w:p>
    <w:p w:rsidR="009A3E82" w:rsidRDefault="00725530">
      <w:pPr>
        <w:spacing w:after="51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pStyle w:val="Titolo1"/>
        <w:ind w:left="-5"/>
      </w:pPr>
      <w:r>
        <w:t xml:space="preserve">METODOLOGIA </w:t>
      </w:r>
    </w:p>
    <w:p w:rsidR="009A3E82" w:rsidRDefault="00725530">
      <w:pPr>
        <w:ind w:left="-5" w:right="8"/>
      </w:pPr>
      <w:r>
        <w:t xml:space="preserve">Per il conseguimento degli obiettivi precedentemente illustrati si adotteranno le seguenti metodologie: </w:t>
      </w:r>
    </w:p>
    <w:p w:rsidR="009A3E82" w:rsidRDefault="00725530">
      <w:pPr>
        <w:spacing w:after="45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Metodo induttivo con partenza dall’esperienza concreta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Metodo deduttivo: attività di ricerca volta ad applicare principi generali a fatti concreti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Metodo sperimentale: acquisizione di conoscenze mediante l’osservazione diretta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>Metodo esperienziale: scambio di conoscenze in gruppi liberi e/o intervento coordi</w:t>
      </w:r>
      <w:r>
        <w:t xml:space="preserve">nativo dell’insegnante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Cooperative </w:t>
      </w:r>
      <w:proofErr w:type="spellStart"/>
      <w:r>
        <w:t>learning</w:t>
      </w:r>
      <w:proofErr w:type="spellEnd"/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Didattica laboratoriale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Didattica inclusiva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Compiti di realtà </w:t>
      </w:r>
    </w:p>
    <w:p w:rsidR="009A3E82" w:rsidRDefault="00725530">
      <w:pPr>
        <w:numPr>
          <w:ilvl w:val="0"/>
          <w:numId w:val="4"/>
        </w:numPr>
        <w:ind w:right="8" w:hanging="360"/>
      </w:pPr>
      <w:proofErr w:type="spellStart"/>
      <w:r>
        <w:lastRenderedPageBreak/>
        <w:t>Flipped</w:t>
      </w:r>
      <w:proofErr w:type="spellEnd"/>
      <w:r>
        <w:t xml:space="preserve"> </w:t>
      </w:r>
      <w:proofErr w:type="spellStart"/>
      <w:r>
        <w:t>classroom</w:t>
      </w:r>
      <w:proofErr w:type="spellEnd"/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Osservazioni sistematiche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Rubriche valutative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Autovalutazione/biografie cognitive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Prove strutturate e </w:t>
      </w:r>
      <w:proofErr w:type="spellStart"/>
      <w:r>
        <w:t>semistrutturate</w:t>
      </w:r>
      <w:proofErr w:type="spellEnd"/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Peer </w:t>
      </w:r>
      <w:proofErr w:type="spellStart"/>
      <w:r>
        <w:t>education</w:t>
      </w:r>
      <w:proofErr w:type="spellEnd"/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>E-learning/didattica digitale/</w:t>
      </w:r>
      <w:proofErr w:type="spellStart"/>
      <w:r>
        <w:t>coding</w:t>
      </w:r>
      <w:proofErr w:type="spellEnd"/>
      <w:r>
        <w:t xml:space="preserve">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Didattica per progetti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Giochi di ruolo/studi di caso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Approccio narrativo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Approccio metacognitivo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 xml:space="preserve">Apprendistato cognitivo </w:t>
      </w:r>
    </w:p>
    <w:p w:rsidR="009A3E82" w:rsidRDefault="00725530">
      <w:pPr>
        <w:numPr>
          <w:ilvl w:val="0"/>
          <w:numId w:val="4"/>
        </w:numPr>
        <w:ind w:right="8" w:hanging="360"/>
      </w:pPr>
      <w:r>
        <w:t>Discussione/</w:t>
      </w:r>
      <w:proofErr w:type="spellStart"/>
      <w:r>
        <w:t>debate</w:t>
      </w:r>
      <w:proofErr w:type="spellEnd"/>
      <w:r>
        <w:t xml:space="preserve"> </w:t>
      </w:r>
    </w:p>
    <w:p w:rsidR="009A3E82" w:rsidRDefault="00725530">
      <w:pPr>
        <w:spacing w:after="223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pStyle w:val="Titolo1"/>
        <w:ind w:left="-5"/>
      </w:pPr>
      <w:r>
        <w:t xml:space="preserve">STRUMENTI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Libri di testo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Libri della biblioteca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>Riv</w:t>
      </w:r>
      <w:r>
        <w:t xml:space="preserve">iste specializzate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Mezzi audiovisivi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Computer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Strumenti musicali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>Lavagna multimediale</w:t>
      </w:r>
      <w:r>
        <w:rPr>
          <w:sz w:val="22"/>
        </w:rPr>
        <w:t xml:space="preserve">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software didattici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materiale di consumo;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materiali di riciclo;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video; </w:t>
      </w:r>
    </w:p>
    <w:p w:rsidR="009A3E82" w:rsidRDefault="00725530">
      <w:pPr>
        <w:numPr>
          <w:ilvl w:val="0"/>
          <w:numId w:val="5"/>
        </w:numPr>
        <w:ind w:right="8" w:hanging="360"/>
      </w:pPr>
      <w:r>
        <w:t xml:space="preserve">guide; </w:t>
      </w:r>
      <w:proofErr w:type="gramStart"/>
      <w:r>
        <w:rPr>
          <w:rFonts w:ascii="Segoe UI Symbol" w:eastAsia="Segoe UI Symbol" w:hAnsi="Segoe UI Symbol" w:cs="Segoe UI Symbol"/>
          <w:sz w:val="22"/>
        </w:rPr>
        <w:t>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 </w:t>
      </w:r>
      <w:proofErr w:type="spellStart"/>
      <w:r>
        <w:t>depliant</w:t>
      </w:r>
      <w:proofErr w:type="spellEnd"/>
      <w:proofErr w:type="gramEnd"/>
      <w:r>
        <w:rPr>
          <w:sz w:val="20"/>
        </w:rPr>
        <w:t>.</w:t>
      </w:r>
      <w:r>
        <w:rPr>
          <w:sz w:val="22"/>
        </w:rPr>
        <w:t xml:space="preserve"> </w:t>
      </w:r>
    </w:p>
    <w:p w:rsidR="009A3E82" w:rsidRDefault="0072553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9A3E82" w:rsidRDefault="00725530">
      <w:pPr>
        <w:ind w:left="-5" w:right="8"/>
      </w:pPr>
      <w:r>
        <w:rPr>
          <w:b/>
        </w:rPr>
        <w:t>TEMPI</w:t>
      </w:r>
      <w:r>
        <w:rPr>
          <w:b/>
          <w:sz w:val="20"/>
        </w:rPr>
        <w:t xml:space="preserve">: </w:t>
      </w:r>
      <w:r>
        <w:t>intero anno scolastico</w:t>
      </w:r>
      <w:r>
        <w:rPr>
          <w:sz w:val="22"/>
        </w:rPr>
        <w:t xml:space="preserve"> </w:t>
      </w:r>
    </w:p>
    <w:p w:rsidR="009A3E82" w:rsidRDefault="00725530">
      <w:pPr>
        <w:spacing w:after="29" w:line="259" w:lineRule="auto"/>
        <w:ind w:left="4739" w:firstLine="0"/>
        <w:jc w:val="left"/>
      </w:pPr>
      <w:r>
        <w:rPr>
          <w:b/>
          <w:sz w:val="28"/>
        </w:rPr>
        <w:t xml:space="preserve"> </w:t>
      </w:r>
    </w:p>
    <w:p w:rsidR="009A3E82" w:rsidRDefault="00725530">
      <w:pPr>
        <w:spacing w:after="73" w:line="259" w:lineRule="auto"/>
        <w:ind w:right="3708"/>
        <w:jc w:val="right"/>
      </w:pPr>
      <w:r>
        <w:rPr>
          <w:b/>
          <w:sz w:val="28"/>
        </w:rPr>
        <w:t xml:space="preserve">Scuola dell’infanzia </w:t>
      </w:r>
    </w:p>
    <w:p w:rsidR="009A3E82" w:rsidRDefault="00725530">
      <w:pPr>
        <w:spacing w:after="0" w:line="259" w:lineRule="auto"/>
        <w:ind w:left="4820" w:firstLine="0"/>
        <w:jc w:val="left"/>
      </w:pPr>
      <w:r>
        <w:rPr>
          <w:b/>
          <w:sz w:val="20"/>
        </w:rPr>
        <w:t xml:space="preserve"> </w:t>
      </w:r>
    </w:p>
    <w:tbl>
      <w:tblPr>
        <w:tblStyle w:val="TableGrid"/>
        <w:tblW w:w="9780" w:type="dxa"/>
        <w:tblInd w:w="-65" w:type="dxa"/>
        <w:tblCellMar>
          <w:top w:w="7" w:type="dxa"/>
          <w:left w:w="7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1957"/>
        <w:gridCol w:w="1952"/>
        <w:gridCol w:w="1956"/>
        <w:gridCol w:w="1957"/>
        <w:gridCol w:w="1958"/>
      </w:tblGrid>
      <w:tr w:rsidR="009A3E82">
        <w:trPr>
          <w:trHeight w:val="516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2" w:firstLine="0"/>
            </w:pPr>
            <w:r>
              <w:rPr>
                <w:b/>
                <w:color w:val="321E00"/>
                <w:sz w:val="22"/>
              </w:rPr>
              <w:t xml:space="preserve">Competenze chiave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Campo di esperienza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Traguardi di competenze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Obiettivi di apprendimento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48" w:firstLine="0"/>
              <w:jc w:val="left"/>
            </w:pPr>
            <w:r>
              <w:rPr>
                <w:b/>
                <w:color w:val="321E00"/>
                <w:sz w:val="22"/>
              </w:rPr>
              <w:t xml:space="preserve">Possibili contenuti </w:t>
            </w:r>
          </w:p>
        </w:tc>
      </w:tr>
      <w:tr w:rsidR="009A3E82">
        <w:trPr>
          <w:trHeight w:val="4205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" w:line="236" w:lineRule="auto"/>
              <w:ind w:left="2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Competenza in materia di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cittadinanza </w:t>
            </w:r>
          </w:p>
          <w:p w:rsidR="009A3E82" w:rsidRDefault="00725530">
            <w:pPr>
              <w:spacing w:after="216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3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3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2" w:line="272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Il bambino gioca in modo costruttivo e creativo con gli altri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1" w:line="273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Sa argomentare, confrontarsi, sostenere le proprie ragioni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Ha raggiunto una prima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tabs>
                <w:tab w:val="right" w:pos="1874"/>
              </w:tabs>
              <w:spacing w:after="2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Promuovere </w:t>
            </w:r>
            <w:r>
              <w:rPr>
                <w:color w:val="321E00"/>
                <w:sz w:val="22"/>
              </w:rPr>
              <w:tab/>
              <w:t xml:space="preserve">un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atteggiamento </w:t>
            </w:r>
          </w:p>
          <w:p w:rsidR="009A3E82" w:rsidRDefault="00725530">
            <w:pPr>
              <w:tabs>
                <w:tab w:val="right" w:pos="1874"/>
              </w:tabs>
              <w:spacing w:after="2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positivo </w:t>
            </w:r>
            <w:r>
              <w:rPr>
                <w:color w:val="321E00"/>
                <w:sz w:val="22"/>
              </w:rPr>
              <w:tab/>
              <w:t xml:space="preserve">nei </w:t>
            </w:r>
          </w:p>
          <w:p w:rsidR="009A3E82" w:rsidRDefault="00725530">
            <w:pPr>
              <w:spacing w:after="157" w:line="312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confronti dell’ambiente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Sviluppare il senso di appartenenza al proprio territorio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3" w:line="272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Esperienze di esplorazione diretta sensoriale di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ambienti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80" w:line="292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Esplorazione sensoriale dell’elemento acqua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876"/>
              </w:tabs>
              <w:spacing w:after="2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Condivisione </w:t>
            </w:r>
            <w:r>
              <w:rPr>
                <w:color w:val="321E00"/>
                <w:sz w:val="22"/>
              </w:rPr>
              <w:tab/>
              <w:t xml:space="preserve">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riflessioni,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780" w:type="dxa"/>
        <w:tblInd w:w="-65" w:type="dxa"/>
        <w:tblCellMar>
          <w:top w:w="7" w:type="dxa"/>
          <w:left w:w="70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1957"/>
        <w:gridCol w:w="1952"/>
        <w:gridCol w:w="1956"/>
        <w:gridCol w:w="1957"/>
        <w:gridCol w:w="1958"/>
      </w:tblGrid>
      <w:tr w:rsidR="009A3E82">
        <w:trPr>
          <w:trHeight w:val="5485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personale, sociale e capacità di imparare a imparare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78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63" w:firstLine="0"/>
              <w:jc w:val="center"/>
            </w:pPr>
            <w:r>
              <w:rPr>
                <w:color w:val="321E00"/>
              </w:rPr>
              <w:t xml:space="preserve">Il sé e l’altro </w:t>
            </w:r>
          </w:p>
          <w:p w:rsidR="009A3E82" w:rsidRDefault="00725530">
            <w:pPr>
              <w:spacing w:after="213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1" w:line="273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consapevolezza dei propri diritti e doveri, delle regole del vivere insieme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Percepisce i propri sentimenti e sa esprimerli in modo adeguato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1" w:line="273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Collaborare alla realizzazione di un progetto comune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8" w:line="274" w:lineRule="auto"/>
              <w:ind w:left="2" w:right="58" w:firstLine="0"/>
            </w:pPr>
            <w:r>
              <w:rPr>
                <w:color w:val="321E00"/>
                <w:sz w:val="22"/>
              </w:rPr>
              <w:t xml:space="preserve">Stabilire relazioni positive con adulti e coetanei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" w:line="272" w:lineRule="auto"/>
              <w:ind w:left="2" w:firstLine="0"/>
            </w:pPr>
            <w:r>
              <w:rPr>
                <w:color w:val="321E00"/>
                <w:sz w:val="22"/>
              </w:rPr>
              <w:t xml:space="preserve">Acquisire fiducia nelle proprie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possibilità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98"/>
                <w:tab w:val="center" w:pos="1739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Raccontare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proprie esperienze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7" w:line="273" w:lineRule="auto"/>
              <w:ind w:left="0" w:right="28" w:firstLine="0"/>
              <w:jc w:val="left"/>
            </w:pPr>
            <w:r>
              <w:rPr>
                <w:color w:val="321E00"/>
                <w:sz w:val="22"/>
              </w:rPr>
              <w:t xml:space="preserve">emozioni, sensazioni </w:t>
            </w:r>
          </w:p>
          <w:p w:rsidR="009A3E82" w:rsidRDefault="00725530">
            <w:pPr>
              <w:spacing w:after="196" w:line="27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all’interno </w:t>
            </w:r>
            <w:r>
              <w:rPr>
                <w:color w:val="321E00"/>
                <w:sz w:val="22"/>
              </w:rPr>
              <w:tab/>
              <w:t xml:space="preserve">del gruppo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Giochi di gruppo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Giochi di ruolo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Simulazioni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Circe time </w:t>
            </w:r>
          </w:p>
        </w:tc>
      </w:tr>
      <w:tr w:rsidR="009A3E82">
        <w:trPr>
          <w:trHeight w:val="8612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38" w:lineRule="auto"/>
              <w:ind w:left="2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Competenza alfabetica funzionale </w:t>
            </w:r>
          </w:p>
          <w:p w:rsidR="009A3E82" w:rsidRDefault="00725530">
            <w:pPr>
              <w:spacing w:after="216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4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</w:p>
          <w:p w:rsidR="009A3E82" w:rsidRDefault="00725530">
            <w:pPr>
              <w:spacing w:after="1" w:line="238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personale, sociale e capacità di imparare 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imparare </w:t>
            </w:r>
          </w:p>
          <w:p w:rsidR="009A3E82" w:rsidRDefault="00725530">
            <w:pPr>
              <w:spacing w:after="216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in materia di cittadinanza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4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right="4" w:firstLine="0"/>
              <w:jc w:val="center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4" w:firstLine="0"/>
              <w:jc w:val="left"/>
            </w:pPr>
            <w:r>
              <w:rPr>
                <w:color w:val="321E00"/>
                <w:sz w:val="22"/>
              </w:rPr>
              <w:t xml:space="preserve">I discorsi e le parole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4" w:line="259" w:lineRule="auto"/>
              <w:ind w:left="2" w:firstLine="0"/>
            </w:pPr>
            <w:r>
              <w:rPr>
                <w:color w:val="321E00"/>
                <w:sz w:val="22"/>
              </w:rPr>
              <w:t xml:space="preserve">Il bambino usa la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lingua italiana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5" w:line="277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Arricchisce </w:t>
            </w:r>
            <w:r>
              <w:rPr>
                <w:color w:val="321E00"/>
                <w:sz w:val="22"/>
              </w:rPr>
              <w:tab/>
              <w:t xml:space="preserve">e precisa il proprio lessico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Comprende parole e discorsi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80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Sa </w:t>
            </w:r>
            <w:r>
              <w:rPr>
                <w:color w:val="321E00"/>
                <w:sz w:val="22"/>
              </w:rPr>
              <w:tab/>
              <w:t xml:space="preserve">esprimere </w:t>
            </w:r>
            <w:r>
              <w:rPr>
                <w:color w:val="321E00"/>
                <w:sz w:val="22"/>
              </w:rPr>
              <w:tab/>
              <w:t xml:space="preserve">e comunicare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argomentazioni </w:t>
            </w:r>
          </w:p>
          <w:p w:rsidR="009A3E82" w:rsidRDefault="00725530">
            <w:pPr>
              <w:tabs>
                <w:tab w:val="center" w:pos="436"/>
                <w:tab w:val="center" w:pos="1758"/>
              </w:tabs>
              <w:spacing w:after="2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attraverso </w:t>
            </w:r>
            <w:r>
              <w:rPr>
                <w:color w:val="321E00"/>
                <w:sz w:val="22"/>
              </w:rPr>
              <w:tab/>
              <w:t xml:space="preserve">il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linguaggio verbale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339"/>
                <w:tab w:val="center" w:pos="1772"/>
              </w:tabs>
              <w:spacing w:after="2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Ascolta </w:t>
            </w:r>
            <w:r>
              <w:rPr>
                <w:color w:val="321E00"/>
                <w:sz w:val="22"/>
              </w:rPr>
              <w:tab/>
              <w:t xml:space="preserve">e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comprende storie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Sperimenta </w:t>
            </w:r>
            <w:r>
              <w:rPr>
                <w:color w:val="321E00"/>
                <w:sz w:val="22"/>
              </w:rPr>
              <w:tab/>
              <w:t xml:space="preserve">rime, filastrocche, drammatizzazioni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98" w:line="274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Partecipare in modo costruttivo con i pari e gli adulti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1" w:line="273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Comprendere il significato di nuovi vocaboli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24"/>
                <w:tab w:val="center" w:pos="1769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Ascoltare </w:t>
            </w:r>
            <w:r>
              <w:rPr>
                <w:color w:val="321E00"/>
                <w:sz w:val="22"/>
              </w:rPr>
              <w:tab/>
              <w:t xml:space="preserve">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comprendere storie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41" w:line="273" w:lineRule="auto"/>
              <w:ind w:left="2" w:right="56" w:firstLine="0"/>
            </w:pPr>
            <w:r>
              <w:rPr>
                <w:color w:val="321E00"/>
                <w:sz w:val="22"/>
              </w:rPr>
              <w:t xml:space="preserve">Sviluppare capacità di ascolto, mantenendo la concentrazione 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l’interesse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Sviluppare le capacità di descrivere e spiegare. </w:t>
            </w:r>
          </w:p>
          <w:p w:rsidR="009A3E82" w:rsidRDefault="00725530">
            <w:pPr>
              <w:tabs>
                <w:tab w:val="center" w:pos="424"/>
                <w:tab w:val="center" w:pos="1769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Ascoltare </w:t>
            </w:r>
            <w:r>
              <w:rPr>
                <w:color w:val="321E00"/>
                <w:sz w:val="22"/>
              </w:rPr>
              <w:tab/>
              <w:t xml:space="preserve">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memorizzare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2" w:line="272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Letture di storie a tema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7" w:line="275" w:lineRule="auto"/>
              <w:ind w:left="0" w:firstLine="0"/>
            </w:pPr>
            <w:r>
              <w:rPr>
                <w:color w:val="321E00"/>
                <w:sz w:val="22"/>
              </w:rPr>
              <w:t xml:space="preserve">Produzione di semplici testi poetici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655"/>
                <w:tab w:val="center" w:pos="1734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Conversazione </w:t>
            </w:r>
            <w:r>
              <w:rPr>
                <w:color w:val="321E00"/>
                <w:sz w:val="22"/>
              </w:rPr>
              <w:tab/>
              <w:t xml:space="preserve">in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circe-time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Drammatizzazioni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</w:pPr>
            <w:r>
              <w:rPr>
                <w:color w:val="321E00"/>
                <w:sz w:val="22"/>
              </w:rPr>
              <w:t xml:space="preserve">Lettura di immagini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Attività grafiche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7" w:line="275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Esplorazioni ambientali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780" w:type="dxa"/>
        <w:tblInd w:w="-65" w:type="dxa"/>
        <w:tblCellMar>
          <w:top w:w="7" w:type="dxa"/>
          <w:left w:w="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952"/>
        <w:gridCol w:w="1956"/>
        <w:gridCol w:w="1957"/>
        <w:gridCol w:w="1715"/>
        <w:gridCol w:w="243"/>
      </w:tblGrid>
      <w:tr w:rsidR="009A3E82">
        <w:trPr>
          <w:trHeight w:val="9486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382"/>
                <w:tab w:val="center" w:pos="1078"/>
                <w:tab w:val="center" w:pos="1675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Chiede </w:t>
            </w:r>
            <w:r>
              <w:rPr>
                <w:color w:val="321E00"/>
                <w:sz w:val="22"/>
              </w:rPr>
              <w:tab/>
              <w:t xml:space="preserve">ed </w:t>
            </w:r>
            <w:r>
              <w:rPr>
                <w:color w:val="321E00"/>
                <w:sz w:val="22"/>
              </w:rPr>
              <w:tab/>
              <w:t xml:space="preserve">offre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spiegazioni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93" w:line="278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filastrocche </w:t>
            </w:r>
            <w:r>
              <w:rPr>
                <w:color w:val="321E00"/>
                <w:sz w:val="22"/>
              </w:rPr>
              <w:tab/>
              <w:t>e canzoni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3" w:line="27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Acquisire </w:t>
            </w:r>
            <w:r>
              <w:rPr>
                <w:color w:val="321E00"/>
                <w:sz w:val="22"/>
              </w:rPr>
              <w:tab/>
              <w:t xml:space="preserve">fiducia nelle </w:t>
            </w:r>
            <w:r>
              <w:rPr>
                <w:color w:val="321E00"/>
                <w:sz w:val="22"/>
              </w:rPr>
              <w:tab/>
              <w:t xml:space="preserve">proprie capacità </w:t>
            </w:r>
            <w:r>
              <w:rPr>
                <w:color w:val="321E00"/>
                <w:sz w:val="22"/>
              </w:rPr>
              <w:tab/>
              <w:t xml:space="preserve">di comunicazione </w:t>
            </w:r>
            <w:r>
              <w:rPr>
                <w:color w:val="321E00"/>
                <w:sz w:val="22"/>
              </w:rPr>
              <w:tab/>
              <w:t xml:space="preserve">ed espressione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5" w:line="259" w:lineRule="auto"/>
              <w:ind w:left="69" w:firstLine="0"/>
            </w:pPr>
            <w:r>
              <w:rPr>
                <w:color w:val="321E00"/>
                <w:sz w:val="22"/>
              </w:rPr>
              <w:t xml:space="preserve">Porre domande ed </w:t>
            </w:r>
          </w:p>
          <w:p w:rsidR="009A3E82" w:rsidRDefault="00725530">
            <w:pPr>
              <w:spacing w:after="202" w:line="272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avanzare interrogativi </w:t>
            </w:r>
          </w:p>
          <w:p w:rsidR="009A3E82" w:rsidRDefault="00725530">
            <w:pPr>
              <w:spacing w:after="213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line="274" w:lineRule="auto"/>
              <w:ind w:left="69" w:right="24" w:firstLine="0"/>
              <w:jc w:val="left"/>
            </w:pPr>
            <w:r>
              <w:rPr>
                <w:color w:val="321E00"/>
                <w:sz w:val="22"/>
              </w:rPr>
              <w:t xml:space="preserve">Rappresentare storie, utilizzando i vari </w:t>
            </w:r>
            <w:r>
              <w:rPr>
                <w:color w:val="321E00"/>
                <w:sz w:val="22"/>
              </w:rPr>
              <w:tab/>
              <w:t xml:space="preserve">codici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espressivi </w:t>
            </w:r>
          </w:p>
          <w:p w:rsidR="009A3E82" w:rsidRDefault="00725530">
            <w:pPr>
              <w:spacing w:after="213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522"/>
                <w:tab w:val="center" w:pos="1805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Arricchire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17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competenze </w:t>
            </w:r>
          </w:p>
          <w:p w:rsidR="009A3E82" w:rsidRDefault="00725530">
            <w:pPr>
              <w:tabs>
                <w:tab w:val="center" w:pos="596"/>
                <w:tab w:val="center" w:pos="1836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fonologiche </w:t>
            </w:r>
            <w:r>
              <w:rPr>
                <w:color w:val="321E00"/>
                <w:sz w:val="22"/>
              </w:rPr>
              <w:tab/>
              <w:t xml:space="preserve">e </w:t>
            </w:r>
          </w:p>
          <w:p w:rsidR="009A3E82" w:rsidRDefault="00725530">
            <w:pPr>
              <w:spacing w:after="213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lessicali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Apprendere termini nuovi </w:t>
            </w:r>
          </w:p>
        </w:tc>
        <w:tc>
          <w:tcPr>
            <w:tcW w:w="17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:rsidR="009A3E82" w:rsidRDefault="00725530">
            <w:pPr>
              <w:spacing w:after="199" w:line="273" w:lineRule="auto"/>
              <w:ind w:left="67" w:right="-173" w:firstLine="0"/>
              <w:jc w:val="left"/>
            </w:pPr>
            <w:r>
              <w:rPr>
                <w:color w:val="321E00"/>
                <w:sz w:val="22"/>
              </w:rPr>
              <w:t xml:space="preserve">Visione di filmati di animazione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7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Giochi </w:t>
            </w:r>
          </w:p>
          <w:p w:rsidR="009A3E82" w:rsidRDefault="00725530">
            <w:pPr>
              <w:spacing w:after="202" w:line="272" w:lineRule="auto"/>
              <w:ind w:left="67" w:right="-175" w:firstLine="0"/>
            </w:pPr>
            <w:r>
              <w:rPr>
                <w:color w:val="321E00"/>
                <w:sz w:val="22"/>
              </w:rPr>
              <w:t xml:space="preserve">simulazione delle procedure differenziazione dei rifiuti </w:t>
            </w:r>
          </w:p>
          <w:p w:rsidR="009A3E82" w:rsidRDefault="00725530">
            <w:pPr>
              <w:spacing w:after="214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243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di </w:t>
            </w:r>
            <w:proofErr w:type="spellStart"/>
            <w:r>
              <w:rPr>
                <w:color w:val="321E00"/>
                <w:sz w:val="22"/>
              </w:rPr>
              <w:t>di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</w:tc>
      </w:tr>
      <w:tr w:rsidR="009A3E82">
        <w:trPr>
          <w:trHeight w:val="4793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Competenza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digitale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" w:line="237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Competenza in materia di consapevolezza ed espressione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culturali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4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b/>
                <w:sz w:val="22"/>
              </w:rPr>
              <w:t xml:space="preserve">personale, sociale e capacità di imparare a imparare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72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Inventa storie e sa esprimerle </w:t>
            </w:r>
          </w:p>
          <w:p w:rsidR="009A3E82" w:rsidRDefault="00725530">
            <w:pPr>
              <w:tabs>
                <w:tab w:val="center" w:pos="503"/>
                <w:tab w:val="center" w:pos="1807"/>
              </w:tabs>
              <w:spacing w:after="22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attraverso </w:t>
            </w:r>
            <w:r>
              <w:rPr>
                <w:color w:val="321E00"/>
                <w:sz w:val="22"/>
              </w:rPr>
              <w:tab/>
              <w:t xml:space="preserve">la </w:t>
            </w:r>
          </w:p>
          <w:p w:rsidR="009A3E82" w:rsidRDefault="00725530">
            <w:pPr>
              <w:spacing w:after="201" w:line="273" w:lineRule="auto"/>
              <w:ind w:left="69" w:right="66" w:firstLine="0"/>
            </w:pPr>
            <w:r>
              <w:rPr>
                <w:color w:val="321E00"/>
                <w:sz w:val="22"/>
              </w:rPr>
              <w:t xml:space="preserve">drammatizzazione, il disegno, la pittura ed altre attività manipolative </w:t>
            </w:r>
          </w:p>
          <w:p w:rsidR="009A3E82" w:rsidRDefault="00725530">
            <w:pPr>
              <w:spacing w:after="213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1" w:line="273" w:lineRule="auto"/>
              <w:ind w:left="69" w:right="67" w:firstLine="0"/>
            </w:pPr>
            <w:r>
              <w:rPr>
                <w:color w:val="321E00"/>
                <w:sz w:val="22"/>
              </w:rPr>
              <w:t xml:space="preserve">Comunica il proprio pensiero attraverso il linguaggio non verbale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2" w:line="272" w:lineRule="auto"/>
              <w:ind w:left="69" w:right="69" w:firstLine="0"/>
            </w:pPr>
            <w:r>
              <w:rPr>
                <w:color w:val="321E00"/>
                <w:sz w:val="22"/>
              </w:rPr>
              <w:t xml:space="preserve">Rappresentare con il disegno aspetti della realtà </w:t>
            </w:r>
          </w:p>
          <w:p w:rsidR="009A3E82" w:rsidRDefault="00725530">
            <w:pPr>
              <w:spacing w:after="214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5" w:line="276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Sviluppare </w:t>
            </w:r>
            <w:r>
              <w:rPr>
                <w:color w:val="321E00"/>
                <w:sz w:val="22"/>
              </w:rPr>
              <w:tab/>
              <w:t xml:space="preserve">le potenzialità sensoriali </w:t>
            </w:r>
          </w:p>
          <w:p w:rsidR="009A3E82" w:rsidRDefault="00725530">
            <w:pPr>
              <w:spacing w:after="216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Sviluppare atteggiamenti esplorativi e creativi </w:t>
            </w:r>
          </w:p>
          <w:p w:rsidR="009A3E82" w:rsidRDefault="00725530">
            <w:pPr>
              <w:spacing w:after="0" w:line="259" w:lineRule="auto"/>
              <w:ind w:left="69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99" w:line="273" w:lineRule="auto"/>
              <w:ind w:left="67" w:right="69" w:firstLine="0"/>
            </w:pPr>
            <w:r>
              <w:rPr>
                <w:color w:val="321E00"/>
                <w:sz w:val="22"/>
              </w:rPr>
              <w:t xml:space="preserve">Realizzazione di disegni e di cartelloni sul tema dell’acqua e del mare </w:t>
            </w:r>
          </w:p>
          <w:p w:rsidR="009A3E82" w:rsidRDefault="00725530">
            <w:pPr>
              <w:spacing w:after="216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4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Rielaborazione </w:t>
            </w:r>
          </w:p>
          <w:p w:rsidR="009A3E82" w:rsidRDefault="00725530">
            <w:pPr>
              <w:spacing w:after="196" w:line="278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grafica </w:t>
            </w:r>
            <w:r>
              <w:rPr>
                <w:color w:val="321E00"/>
                <w:sz w:val="22"/>
              </w:rPr>
              <w:tab/>
              <w:t xml:space="preserve">delle esperienze </w:t>
            </w:r>
          </w:p>
          <w:p w:rsidR="009A3E82" w:rsidRDefault="00725530">
            <w:pPr>
              <w:spacing w:after="213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75" w:lineRule="auto"/>
              <w:ind w:left="67" w:firstLine="0"/>
            </w:pPr>
            <w:r>
              <w:rPr>
                <w:color w:val="321E00"/>
                <w:sz w:val="22"/>
              </w:rPr>
              <w:t xml:space="preserve">Lettura di immagini per comprendere le </w:t>
            </w:r>
          </w:p>
          <w:p w:rsidR="009A3E82" w:rsidRDefault="00725530">
            <w:pPr>
              <w:spacing w:after="0" w:line="259" w:lineRule="auto"/>
              <w:ind w:left="67" w:firstLine="0"/>
              <w:jc w:val="left"/>
            </w:pPr>
            <w:r>
              <w:rPr>
                <w:color w:val="321E00"/>
                <w:sz w:val="22"/>
              </w:rPr>
              <w:t>fasi del riciclo</w:t>
            </w:r>
            <w:r>
              <w:rPr>
                <w:sz w:val="22"/>
              </w:rPr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780" w:type="dxa"/>
        <w:tblInd w:w="-65" w:type="dxa"/>
        <w:tblCellMar>
          <w:top w:w="7" w:type="dxa"/>
          <w:left w:w="70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1957"/>
        <w:gridCol w:w="1952"/>
        <w:gridCol w:w="1956"/>
        <w:gridCol w:w="1957"/>
        <w:gridCol w:w="1958"/>
      </w:tblGrid>
      <w:tr w:rsidR="009A3E82">
        <w:trPr>
          <w:trHeight w:val="9395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Immagini, suoni e colori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02" w:line="273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Sperimenta, con creatività, tecniche e materiali per rappresentare elementi osservati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9" w:line="272" w:lineRule="auto"/>
              <w:ind w:left="2" w:firstLine="0"/>
            </w:pPr>
            <w:r>
              <w:rPr>
                <w:color w:val="321E00"/>
                <w:sz w:val="22"/>
              </w:rPr>
              <w:t xml:space="preserve">Utilizza tecniche espressive e creative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1" w:line="273" w:lineRule="auto"/>
              <w:ind w:left="2" w:firstLine="0"/>
            </w:pPr>
            <w:r>
              <w:rPr>
                <w:color w:val="321E00"/>
                <w:sz w:val="22"/>
              </w:rPr>
              <w:t xml:space="preserve">Utilizza in maniera creativa i materiali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Sviluppa interesse per l’ascolto della musica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tabs>
                <w:tab w:val="center" w:pos="590"/>
                <w:tab w:val="center" w:pos="1739"/>
              </w:tabs>
              <w:spacing w:after="2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Sperimentare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202" w:line="272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possibilità espressive dei vari materiali e delle varie tecniche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9" w:line="273" w:lineRule="auto"/>
              <w:ind w:left="2" w:right="57" w:firstLine="0"/>
            </w:pPr>
            <w:r>
              <w:rPr>
                <w:color w:val="321E00"/>
                <w:sz w:val="22"/>
              </w:rPr>
              <w:t xml:space="preserve">Utilizzare materiali di riciclo per realizzare semplici manufatti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Coordinare movimenti e ritmi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2" w:firstLine="0"/>
            </w:pPr>
            <w:r>
              <w:rPr>
                <w:color w:val="321E00"/>
                <w:sz w:val="22"/>
              </w:rPr>
              <w:t xml:space="preserve">Utilizzare alcune tecniche pittoriche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3" w:line="278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Eseguire </w:t>
            </w:r>
            <w:r>
              <w:rPr>
                <w:color w:val="321E00"/>
                <w:sz w:val="22"/>
              </w:rPr>
              <w:tab/>
              <w:t xml:space="preserve">canti in gruppo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Interagire con gli altri, </w:t>
            </w:r>
            <w:r>
              <w:rPr>
                <w:color w:val="321E00"/>
                <w:sz w:val="22"/>
              </w:rPr>
              <w:tab/>
              <w:t xml:space="preserve">rispettando spazi e tempi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8" w:line="274" w:lineRule="auto"/>
              <w:ind w:left="0" w:right="56" w:firstLine="0"/>
            </w:pPr>
            <w:r>
              <w:rPr>
                <w:color w:val="321E00"/>
                <w:sz w:val="22"/>
              </w:rPr>
              <w:t xml:space="preserve">Esperienze pratiche del riuso dei materiali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72" w:lineRule="auto"/>
              <w:ind w:left="0" w:firstLine="0"/>
            </w:pPr>
            <w:r>
              <w:rPr>
                <w:color w:val="321E00"/>
                <w:sz w:val="22"/>
              </w:rPr>
              <w:t xml:space="preserve">Realizzazione di manufatti con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materiale di riciclo </w:t>
            </w:r>
          </w:p>
          <w:p w:rsidR="009A3E82" w:rsidRDefault="00725530">
            <w:pPr>
              <w:spacing w:after="214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72" w:lineRule="auto"/>
              <w:ind w:left="0" w:firstLine="0"/>
            </w:pPr>
            <w:r>
              <w:rPr>
                <w:color w:val="321E00"/>
                <w:sz w:val="22"/>
              </w:rPr>
              <w:t xml:space="preserve">Esecuzione di semplici canti e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filastrocche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4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Drammatizzazione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di storie ascoltate </w:t>
            </w:r>
          </w:p>
        </w:tc>
      </w:tr>
      <w:tr w:rsidR="009A3E82">
        <w:trPr>
          <w:trHeight w:val="4810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" w:line="237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matematica e competenza in scienze, tecnologie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e ingegneria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" w:line="238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in materia di consapevolezza ed espressione culturali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</w:p>
          <w:p w:rsidR="009A3E82" w:rsidRDefault="00725530">
            <w:pPr>
              <w:spacing w:after="1" w:line="238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personale, sociale e capacità di imparare 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imparare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73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Il bambino osserva con attenzione gli organismi viventi, i loro ambienti, i fenomeni naturali e ne rileva 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cambiamenti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72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Raggruppa e ordina oggetti e materiali secondo criteri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diversi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98" w:lineRule="auto"/>
              <w:ind w:left="2" w:right="31" w:firstLine="0"/>
              <w:jc w:val="left"/>
            </w:pPr>
            <w:r>
              <w:rPr>
                <w:color w:val="321E00"/>
                <w:sz w:val="22"/>
              </w:rPr>
              <w:t xml:space="preserve">Esplorare l’ambiente </w:t>
            </w:r>
            <w:r>
              <w:rPr>
                <w:color w:val="321E00"/>
                <w:sz w:val="22"/>
              </w:rPr>
              <w:tab/>
              <w:t xml:space="preserve">con </w:t>
            </w:r>
            <w:r>
              <w:rPr>
                <w:color w:val="321E00"/>
                <w:sz w:val="22"/>
              </w:rPr>
              <w:tab/>
              <w:t xml:space="preserve">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cinque sensi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72" w:lineRule="auto"/>
              <w:ind w:left="2" w:right="56" w:firstLine="0"/>
            </w:pPr>
            <w:r>
              <w:rPr>
                <w:color w:val="321E00"/>
                <w:sz w:val="22"/>
              </w:rPr>
              <w:t xml:space="preserve">Raggruppare ed ordinare oggetti e materiali secondo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criteri diversi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75" w:lineRule="auto"/>
              <w:ind w:left="2" w:firstLine="0"/>
            </w:pPr>
            <w:r>
              <w:rPr>
                <w:color w:val="321E00"/>
                <w:sz w:val="22"/>
              </w:rPr>
              <w:t xml:space="preserve">Individuare i diversi materiali degli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oggetti e il loro uso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54" w:line="31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</w:t>
            </w:r>
            <w:r>
              <w:rPr>
                <w:color w:val="321E00"/>
                <w:sz w:val="22"/>
              </w:rPr>
              <w:tab/>
              <w:t xml:space="preserve">caratteristiche dell’acqua </w:t>
            </w:r>
          </w:p>
          <w:p w:rsidR="009A3E82" w:rsidRDefault="00725530">
            <w:pPr>
              <w:spacing w:after="255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ciclo dell’acqua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56" w:line="313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Gli usi domestici dell’acqua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55" w:line="31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lastRenderedPageBreak/>
              <w:t xml:space="preserve">I </w:t>
            </w:r>
            <w:r>
              <w:rPr>
                <w:color w:val="321E00"/>
                <w:sz w:val="22"/>
              </w:rPr>
              <w:tab/>
              <w:t xml:space="preserve">movimenti dell’acqua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  <w:tr w:rsidR="009A3E82">
        <w:trPr>
          <w:trHeight w:val="13305"/>
        </w:trPr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lastRenderedPageBreak/>
              <w:t xml:space="preserve"> 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La conoscenza del mondo </w:t>
            </w: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8" w:line="274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Riconosce nelle azioni </w:t>
            </w:r>
            <w:proofErr w:type="gramStart"/>
            <w:r>
              <w:rPr>
                <w:color w:val="321E00"/>
                <w:sz w:val="22"/>
              </w:rPr>
              <w:t>un prima</w:t>
            </w:r>
            <w:proofErr w:type="gramEnd"/>
            <w:r>
              <w:rPr>
                <w:color w:val="321E00"/>
                <w:sz w:val="22"/>
              </w:rPr>
              <w:t xml:space="preserve"> e un dopo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9" w:line="272" w:lineRule="auto"/>
              <w:ind w:left="2" w:firstLine="0"/>
            </w:pPr>
            <w:r>
              <w:rPr>
                <w:color w:val="321E00"/>
                <w:sz w:val="22"/>
              </w:rPr>
              <w:t xml:space="preserve">Individua possibili soluzioni a problemi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73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Rappresenta con simboli non convenzionali dati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osservati 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214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8" w:line="274" w:lineRule="auto"/>
              <w:ind w:left="2" w:right="56" w:firstLine="0"/>
            </w:pPr>
            <w:r>
              <w:rPr>
                <w:color w:val="321E00"/>
                <w:sz w:val="22"/>
              </w:rPr>
              <w:t xml:space="preserve">Definire insiemi in base a proprietà oggettive </w:t>
            </w:r>
          </w:p>
          <w:p w:rsidR="009A3E82" w:rsidRDefault="00725530">
            <w:pPr>
              <w:spacing w:after="216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0" w:line="274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Riconoscere </w:t>
            </w:r>
            <w:r>
              <w:rPr>
                <w:color w:val="321E00"/>
                <w:sz w:val="22"/>
              </w:rPr>
              <w:tab/>
              <w:t xml:space="preserve">il legame ambiente/essere vivente </w:t>
            </w:r>
          </w:p>
          <w:p w:rsidR="009A3E82" w:rsidRDefault="00725530">
            <w:pPr>
              <w:spacing w:after="214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875"/>
              </w:tabs>
              <w:spacing w:after="22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Cogliere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178" w:line="295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trasformazioni naturali </w:t>
            </w:r>
            <w:r>
              <w:rPr>
                <w:color w:val="321E00"/>
                <w:sz w:val="22"/>
              </w:rPr>
              <w:tab/>
              <w:t xml:space="preserve">e </w:t>
            </w:r>
            <w:r>
              <w:rPr>
                <w:color w:val="321E00"/>
                <w:sz w:val="22"/>
              </w:rPr>
              <w:tab/>
              <w:t xml:space="preserve">quelle operate dall’uomo </w:t>
            </w:r>
          </w:p>
          <w:p w:rsidR="009A3E82" w:rsidRDefault="00725530">
            <w:pPr>
              <w:spacing w:after="213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</w:pPr>
            <w:r>
              <w:rPr>
                <w:color w:val="321E00"/>
                <w:sz w:val="22"/>
              </w:rPr>
              <w:t xml:space="preserve">Percepire le prime reazioni di causalità 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A3E82" w:rsidRDefault="00725530">
            <w:pPr>
              <w:spacing w:after="199" w:line="273" w:lineRule="auto"/>
              <w:ind w:left="0" w:firstLine="0"/>
            </w:pPr>
            <w:r>
              <w:rPr>
                <w:color w:val="321E00"/>
                <w:sz w:val="22"/>
              </w:rPr>
              <w:t xml:space="preserve">Differenza tra acqua potabile e non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8" w:line="273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Le risorse di acqua nelle nostre case, nella scuola, nella nostra città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0" w:line="272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Flora e fauna del mare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2" w:line="272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Inquinamento delle acque </w:t>
            </w:r>
          </w:p>
          <w:p w:rsidR="009A3E82" w:rsidRDefault="00725530">
            <w:pPr>
              <w:spacing w:after="213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7" w:line="275" w:lineRule="auto"/>
              <w:ind w:left="0" w:firstLine="0"/>
            </w:pPr>
            <w:r>
              <w:rPr>
                <w:color w:val="321E00"/>
                <w:sz w:val="22"/>
              </w:rPr>
              <w:t xml:space="preserve">Uso sostenibile della risorsa acqua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1" w:line="273" w:lineRule="auto"/>
              <w:ind w:left="0" w:right="56" w:firstLine="0"/>
            </w:pPr>
            <w:r>
              <w:rPr>
                <w:color w:val="321E00"/>
                <w:sz w:val="22"/>
              </w:rPr>
              <w:t xml:space="preserve">Raggruppare oggetti e materiali in base a uno o più criteri </w:t>
            </w:r>
          </w:p>
          <w:p w:rsidR="009A3E82" w:rsidRDefault="00725530">
            <w:pPr>
              <w:spacing w:after="217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1153"/>
                <w:tab w:val="right" w:pos="1876"/>
              </w:tabs>
              <w:spacing w:after="2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Giochi </w:t>
            </w:r>
            <w:r>
              <w:rPr>
                <w:color w:val="321E00"/>
                <w:sz w:val="22"/>
              </w:rPr>
              <w:tab/>
              <w:t xml:space="preserve">senso </w:t>
            </w:r>
            <w:r>
              <w:rPr>
                <w:color w:val="321E00"/>
                <w:sz w:val="22"/>
              </w:rPr>
              <w:tab/>
              <w:t xml:space="preserve">–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percettivi </w:t>
            </w:r>
          </w:p>
          <w:p w:rsidR="009A3E82" w:rsidRDefault="00725530">
            <w:pPr>
              <w:spacing w:after="198" w:line="273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Ricostruire, attraverso immagini, relazioni di </w:t>
            </w:r>
            <w:proofErr w:type="spellStart"/>
            <w:r>
              <w:rPr>
                <w:color w:val="321E00"/>
                <w:sz w:val="22"/>
              </w:rPr>
              <w:t>causaeffetto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16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6" w:line="27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Descrivere </w:t>
            </w:r>
            <w:r>
              <w:rPr>
                <w:color w:val="321E00"/>
                <w:sz w:val="22"/>
              </w:rPr>
              <w:tab/>
              <w:t xml:space="preserve">i materiali di rifiuto e favorire le ipotesi su un </w:t>
            </w:r>
            <w:r>
              <w:rPr>
                <w:color w:val="321E00"/>
                <w:sz w:val="22"/>
              </w:rPr>
              <w:tab/>
              <w:t xml:space="preserve">loro </w:t>
            </w:r>
            <w:r>
              <w:rPr>
                <w:color w:val="321E00"/>
                <w:sz w:val="22"/>
              </w:rPr>
              <w:tab/>
              <w:t xml:space="preserve">possibile utilizzo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</w:tbl>
    <w:p w:rsidR="009A3E82" w:rsidRDefault="00725530">
      <w:pPr>
        <w:spacing w:after="273" w:line="259" w:lineRule="auto"/>
        <w:ind w:left="0" w:firstLine="0"/>
      </w:pPr>
      <w:r>
        <w:rPr>
          <w:color w:val="321E00"/>
          <w:sz w:val="22"/>
        </w:rPr>
        <w:t xml:space="preserve"> </w:t>
      </w:r>
    </w:p>
    <w:p w:rsidR="009A3E82" w:rsidRDefault="00725530">
      <w:pPr>
        <w:spacing w:after="0" w:line="259" w:lineRule="auto"/>
        <w:ind w:left="0" w:firstLine="0"/>
      </w:pPr>
      <w:r>
        <w:rPr>
          <w:b/>
          <w:sz w:val="28"/>
        </w:rPr>
        <w:lastRenderedPageBreak/>
        <w:t xml:space="preserve"> </w:t>
      </w:r>
    </w:p>
    <w:p w:rsidR="009A3E82" w:rsidRDefault="00725530">
      <w:pPr>
        <w:spacing w:after="112" w:line="259" w:lineRule="auto"/>
        <w:ind w:right="3923"/>
        <w:jc w:val="right"/>
      </w:pPr>
      <w:r>
        <w:rPr>
          <w:b/>
          <w:sz w:val="28"/>
        </w:rPr>
        <w:t xml:space="preserve">Scuola Primaria </w:t>
      </w:r>
    </w:p>
    <w:p w:rsidR="009A3E82" w:rsidRDefault="00725530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526"/>
        <w:gridCol w:w="1133"/>
        <w:gridCol w:w="2814"/>
        <w:gridCol w:w="2595"/>
        <w:gridCol w:w="1788"/>
      </w:tblGrid>
      <w:tr w:rsidR="009A3E82">
        <w:trPr>
          <w:trHeight w:val="516"/>
        </w:trPr>
        <w:tc>
          <w:tcPr>
            <w:tcW w:w="152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Competenze chiave </w:t>
            </w:r>
          </w:p>
        </w:tc>
        <w:tc>
          <w:tcPr>
            <w:tcW w:w="113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</w:tcPr>
          <w:p w:rsidR="009A3E82" w:rsidRDefault="00725530">
            <w:pPr>
              <w:spacing w:after="0" w:line="259" w:lineRule="auto"/>
              <w:ind w:left="0" w:right="43" w:firstLine="0"/>
              <w:jc w:val="center"/>
            </w:pPr>
            <w:proofErr w:type="spellStart"/>
            <w:r>
              <w:rPr>
                <w:b/>
                <w:color w:val="321E00"/>
                <w:sz w:val="22"/>
              </w:rPr>
              <w:t>Disciplin</w:t>
            </w:r>
            <w:proofErr w:type="spellEnd"/>
            <w:r>
              <w:rPr>
                <w:b/>
                <w:color w:val="321E00"/>
                <w:sz w:val="22"/>
              </w:rPr>
              <w:t xml:space="preserve"> a </w:t>
            </w:r>
          </w:p>
        </w:tc>
        <w:tc>
          <w:tcPr>
            <w:tcW w:w="5409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</w:tcPr>
          <w:p w:rsidR="009A3E82" w:rsidRDefault="00725530">
            <w:pPr>
              <w:spacing w:after="0" w:line="259" w:lineRule="auto"/>
              <w:ind w:left="3287" w:hanging="3171"/>
              <w:jc w:val="left"/>
            </w:pPr>
            <w:r>
              <w:rPr>
                <w:b/>
                <w:color w:val="321E00"/>
                <w:sz w:val="22"/>
              </w:rPr>
              <w:t xml:space="preserve">Traguardi di competenza </w:t>
            </w:r>
            <w:r>
              <w:rPr>
                <w:b/>
                <w:color w:val="321E00"/>
                <w:sz w:val="22"/>
              </w:rPr>
              <w:tab/>
            </w:r>
            <w:r>
              <w:rPr>
                <w:b/>
                <w:color w:val="321E00"/>
                <w:sz w:val="22"/>
              </w:rPr>
              <w:t xml:space="preserve">Obiettivi di apprendimento </w:t>
            </w:r>
          </w:p>
        </w:tc>
        <w:tc>
          <w:tcPr>
            <w:tcW w:w="1788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Possibili contenuti </w:t>
            </w:r>
          </w:p>
        </w:tc>
      </w:tr>
      <w:tr w:rsidR="009A3E82">
        <w:trPr>
          <w:trHeight w:val="7854"/>
        </w:trPr>
        <w:tc>
          <w:tcPr>
            <w:tcW w:w="1527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alfabetica 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funzionale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digitale </w:t>
            </w:r>
          </w:p>
        </w:tc>
        <w:tc>
          <w:tcPr>
            <w:tcW w:w="1133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Italiano </w:t>
            </w:r>
          </w:p>
        </w:tc>
        <w:tc>
          <w:tcPr>
            <w:tcW w:w="2814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1" w:line="238" w:lineRule="auto"/>
              <w:ind w:left="1" w:right="57" w:firstLine="0"/>
            </w:pPr>
            <w:r>
              <w:rPr>
                <w:color w:val="321E00"/>
                <w:sz w:val="22"/>
              </w:rPr>
              <w:t xml:space="preserve">L’alunno partecipa a scambi comunicativi, formulando messaggi chiari e pertinenti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1" w:firstLine="0"/>
            </w:pPr>
            <w:r>
              <w:rPr>
                <w:color w:val="321E00"/>
                <w:sz w:val="22"/>
              </w:rPr>
              <w:t xml:space="preserve">Ascolta e comprende </w:t>
            </w:r>
            <w:proofErr w:type="gramStart"/>
            <w:r>
              <w:rPr>
                <w:color w:val="321E00"/>
                <w:sz w:val="22"/>
              </w:rPr>
              <w:t>testi(</w:t>
            </w:r>
            <w:proofErr w:type="gramEnd"/>
            <w:r>
              <w:rPr>
                <w:color w:val="321E00"/>
                <w:sz w:val="22"/>
              </w:rPr>
              <w:t xml:space="preserve">senso, informazioni,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scopo)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Legge e comprende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testi di vario tipo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Scrive testi coesi, </w:t>
            </w:r>
          </w:p>
          <w:p w:rsidR="009A3E82" w:rsidRDefault="00725530">
            <w:pPr>
              <w:tabs>
                <w:tab w:val="center" w:pos="1338"/>
                <w:tab w:val="right" w:pos="2655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coerenti </w:t>
            </w:r>
            <w:r>
              <w:rPr>
                <w:color w:val="321E00"/>
                <w:sz w:val="22"/>
              </w:rPr>
              <w:tab/>
              <w:t xml:space="preserve">e </w:t>
            </w:r>
            <w:r>
              <w:rPr>
                <w:color w:val="321E00"/>
                <w:sz w:val="22"/>
              </w:rPr>
              <w:tab/>
              <w:t xml:space="preserve">corretti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ortograficamente </w:t>
            </w:r>
          </w:p>
        </w:tc>
        <w:tc>
          <w:tcPr>
            <w:tcW w:w="2595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8" w:lineRule="auto"/>
              <w:ind w:left="2" w:right="283" w:firstLine="0"/>
              <w:jc w:val="left"/>
            </w:pPr>
            <w:r>
              <w:rPr>
                <w:color w:val="321E00"/>
                <w:sz w:val="22"/>
              </w:rPr>
              <w:t xml:space="preserve">Interagire in modo collaborativo in conversazioni e dialoghi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2" w:firstLine="0"/>
            </w:pPr>
            <w:r>
              <w:rPr>
                <w:color w:val="321E00"/>
                <w:sz w:val="22"/>
              </w:rPr>
              <w:t xml:space="preserve">Formulare domande pertinenti durante e dopo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l'ascolto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491" w:firstLine="0"/>
              <w:jc w:val="left"/>
            </w:pPr>
            <w:r>
              <w:rPr>
                <w:color w:val="321E00"/>
                <w:sz w:val="22"/>
              </w:rPr>
              <w:t xml:space="preserve">Leggere e confrontare informazioni provenienti da testi diversi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44" w:line="236" w:lineRule="auto"/>
              <w:ind w:left="2" w:right="90" w:firstLine="0"/>
              <w:jc w:val="left"/>
            </w:pPr>
            <w:r>
              <w:rPr>
                <w:color w:val="321E00"/>
                <w:sz w:val="22"/>
              </w:rPr>
              <w:t xml:space="preserve">Scrivere testi di vario tipo, anche con </w:t>
            </w:r>
          </w:p>
          <w:p w:rsidR="009A3E82" w:rsidRDefault="00725530">
            <w:pPr>
              <w:spacing w:after="0" w:line="259" w:lineRule="auto"/>
              <w:ind w:left="2" w:right="429" w:firstLine="0"/>
              <w:jc w:val="left"/>
            </w:pPr>
            <w:r>
              <w:rPr>
                <w:color w:val="321E00"/>
                <w:sz w:val="22"/>
              </w:rPr>
              <w:t xml:space="preserve">l’utilizzo del computer </w:t>
            </w:r>
          </w:p>
        </w:tc>
        <w:tc>
          <w:tcPr>
            <w:tcW w:w="1788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Circle</w:t>
            </w:r>
            <w:proofErr w:type="spellEnd"/>
            <w:r>
              <w:rPr>
                <w:color w:val="321E00"/>
                <w:sz w:val="22"/>
              </w:rPr>
              <w:t xml:space="preserve"> time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42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Lettura di testi informativi e </w:t>
            </w:r>
            <w:r>
              <w:rPr>
                <w:color w:val="321E00"/>
                <w:sz w:val="22"/>
              </w:rPr>
              <w:t xml:space="preserve">argomentativi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sull’acqua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Sintesi di testi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letti </w:t>
            </w:r>
          </w:p>
          <w:p w:rsidR="009A3E82" w:rsidRDefault="00725530">
            <w:pPr>
              <w:spacing w:after="0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L’acqua e il mare nelle poesie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630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Produzione </w:t>
            </w:r>
            <w:r>
              <w:rPr>
                <w:color w:val="321E00"/>
                <w:sz w:val="22"/>
              </w:rPr>
              <w:tab/>
              <w:t xml:space="preserve">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testi poetici </w:t>
            </w:r>
          </w:p>
          <w:p w:rsidR="009A3E82" w:rsidRDefault="00725530">
            <w:pPr>
              <w:tabs>
                <w:tab w:val="right" w:pos="1630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Produzione </w:t>
            </w:r>
            <w:r>
              <w:rPr>
                <w:color w:val="321E00"/>
                <w:sz w:val="22"/>
              </w:rPr>
              <w:tab/>
              <w:t xml:space="preserve">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testi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argomentativi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630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Utilizzo </w:t>
            </w:r>
            <w:r>
              <w:rPr>
                <w:color w:val="321E00"/>
                <w:sz w:val="22"/>
              </w:rPr>
              <w:tab/>
              <w:t xml:space="preserve">della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scrittura </w:t>
            </w:r>
          </w:p>
          <w:p w:rsidR="009A3E82" w:rsidRDefault="00725530">
            <w:pPr>
              <w:tabs>
                <w:tab w:val="right" w:pos="1630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creativa </w:t>
            </w:r>
            <w:r>
              <w:rPr>
                <w:color w:val="321E00"/>
                <w:sz w:val="22"/>
              </w:rPr>
              <w:tab/>
              <w:t xml:space="preserve">per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scrivere testi </w:t>
            </w:r>
          </w:p>
        </w:tc>
      </w:tr>
      <w:tr w:rsidR="009A3E82">
        <w:trPr>
          <w:trHeight w:val="4817"/>
        </w:trPr>
        <w:tc>
          <w:tcPr>
            <w:tcW w:w="15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Competenze sociali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b/>
                <w:sz w:val="22"/>
              </w:rPr>
              <w:t>eciviche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imprenditori </w:t>
            </w:r>
            <w:proofErr w:type="spellStart"/>
            <w:r>
              <w:rPr>
                <w:b/>
                <w:sz w:val="22"/>
              </w:rPr>
              <w:t>ale</w:t>
            </w:r>
            <w:proofErr w:type="spellEnd"/>
            <w:r>
              <w:rPr>
                <w:b/>
                <w:sz w:val="22"/>
              </w:rPr>
              <w:t xml:space="preserve"> (imparare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ad imparare)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Storia </w:t>
            </w:r>
          </w:p>
        </w:tc>
        <w:tc>
          <w:tcPr>
            <w:tcW w:w="2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9" w:lineRule="auto"/>
              <w:ind w:left="1" w:firstLine="0"/>
            </w:pPr>
            <w:r>
              <w:rPr>
                <w:color w:val="321E00"/>
                <w:sz w:val="22"/>
              </w:rPr>
              <w:t xml:space="preserve">L’alunno individua le relazioni tra gruppi umani e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contesti spaziali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Comprende la </w:t>
            </w:r>
          </w:p>
          <w:p w:rsidR="009A3E82" w:rsidRDefault="00725530">
            <w:pPr>
              <w:spacing w:after="0" w:line="284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Progressiva </w:t>
            </w:r>
            <w:r>
              <w:rPr>
                <w:color w:val="321E00"/>
                <w:sz w:val="22"/>
              </w:rPr>
              <w:tab/>
              <w:t xml:space="preserve">trasformazione dell’ambiente naturale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1" w:firstLine="0"/>
            </w:pPr>
            <w:r>
              <w:rPr>
                <w:color w:val="321E00"/>
                <w:sz w:val="22"/>
              </w:rPr>
              <w:t xml:space="preserve">Comprende il legame tra risorsa acqua e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sviluppo economico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1" w:line="238" w:lineRule="auto"/>
              <w:ind w:left="2" w:right="199" w:firstLine="0"/>
              <w:jc w:val="left"/>
            </w:pPr>
            <w:r>
              <w:rPr>
                <w:color w:val="321E00"/>
                <w:sz w:val="22"/>
              </w:rPr>
              <w:t xml:space="preserve">Ricava da fonti di diverso tipo informazioni 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conoscenze su aspetti del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passato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Confronta aspetti caratterizzanti le diverse società studiate, anche in rapporto al presente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Elabora rappresentazioni sintetiche delle civiltà studiate, </w:t>
            </w:r>
          </w:p>
          <w:p w:rsidR="009A3E82" w:rsidRDefault="00725530">
            <w:pPr>
              <w:spacing w:after="0" w:line="259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mettendo in rilievo le relazioni tra gli elementi caratterizzanti </w:t>
            </w:r>
          </w:p>
        </w:tc>
        <w:tc>
          <w:tcPr>
            <w:tcW w:w="17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45" w:lineRule="auto"/>
              <w:ind w:left="0" w:right="57" w:firstLine="0"/>
            </w:pPr>
            <w:r>
              <w:rPr>
                <w:color w:val="321E00"/>
                <w:sz w:val="22"/>
              </w:rPr>
              <w:t xml:space="preserve">Attività svolte dall’uomo nel tempo per il controllo e l’uso delle risorse idriche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0" w:firstLine="0"/>
            </w:pPr>
            <w:r>
              <w:rPr>
                <w:color w:val="321E00"/>
                <w:sz w:val="22"/>
              </w:rPr>
              <w:t xml:space="preserve">Uso della risorsa acqua nelle varie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civiltà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L’uso dell’acqua nella </w:t>
            </w:r>
          </w:p>
          <w:p w:rsidR="009A3E82" w:rsidRDefault="00725530">
            <w:pPr>
              <w:spacing w:after="2" w:line="236" w:lineRule="auto"/>
              <w:ind w:left="0" w:right="56" w:firstLine="0"/>
            </w:pPr>
            <w:r>
              <w:rPr>
                <w:color w:val="321E00"/>
                <w:sz w:val="22"/>
              </w:rPr>
              <w:t xml:space="preserve">storia e nella cultura del territorio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L’approvvigiona mento delle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526"/>
        <w:gridCol w:w="1133"/>
        <w:gridCol w:w="2814"/>
        <w:gridCol w:w="2595"/>
        <w:gridCol w:w="1788"/>
      </w:tblGrid>
      <w:tr w:rsidR="009A3E82">
        <w:trPr>
          <w:trHeight w:val="1781"/>
        </w:trPr>
        <w:tc>
          <w:tcPr>
            <w:tcW w:w="15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tabs>
                <w:tab w:val="center" w:pos="258"/>
                <w:tab w:val="center" w:pos="135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acque </w:t>
            </w:r>
            <w:r>
              <w:rPr>
                <w:color w:val="321E00"/>
                <w:sz w:val="22"/>
              </w:rPr>
              <w:tab/>
              <w:t xml:space="preserve">nelle </w:t>
            </w:r>
          </w:p>
          <w:p w:rsidR="009A3E82" w:rsidRDefault="00725530">
            <w:pPr>
              <w:spacing w:after="0" w:line="239" w:lineRule="auto"/>
              <w:ind w:left="0" w:right="56" w:firstLine="0"/>
            </w:pPr>
            <w:r>
              <w:rPr>
                <w:color w:val="321E00"/>
                <w:sz w:val="22"/>
              </w:rPr>
              <w:t xml:space="preserve">civiltà del passato (pozzi – acquedotti) </w:t>
            </w:r>
          </w:p>
          <w:p w:rsidR="009A3E82" w:rsidRDefault="00725530">
            <w:pPr>
              <w:spacing w:after="0" w:line="239" w:lineRule="auto"/>
              <w:ind w:left="0" w:firstLine="0"/>
            </w:pPr>
            <w:r>
              <w:rPr>
                <w:color w:val="321E00"/>
                <w:sz w:val="22"/>
              </w:rPr>
              <w:t xml:space="preserve">Azioni sostenibili nell’uso delle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risorse idriche </w:t>
            </w:r>
          </w:p>
        </w:tc>
      </w:tr>
      <w:tr w:rsidR="009A3E82">
        <w:trPr>
          <w:trHeight w:val="9880"/>
        </w:trPr>
        <w:tc>
          <w:tcPr>
            <w:tcW w:w="15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chiave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Competenze sociali 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civiche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Imparare ad imparare </w:t>
            </w:r>
          </w:p>
        </w:tc>
        <w:tc>
          <w:tcPr>
            <w:tcW w:w="113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Geografia </w:t>
            </w:r>
          </w:p>
        </w:tc>
        <w:tc>
          <w:tcPr>
            <w:tcW w:w="2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6" w:lineRule="auto"/>
              <w:ind w:left="1" w:firstLine="0"/>
            </w:pPr>
            <w:r>
              <w:rPr>
                <w:color w:val="321E00"/>
                <w:sz w:val="22"/>
              </w:rPr>
              <w:t xml:space="preserve">L’alunno riconosce e denomina i principali oggetti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geograficifisici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40" w:line="238" w:lineRule="auto"/>
              <w:ind w:left="1" w:right="55" w:firstLine="0"/>
            </w:pPr>
            <w:r>
              <w:rPr>
                <w:color w:val="321E00"/>
                <w:sz w:val="22"/>
              </w:rPr>
              <w:t xml:space="preserve">Coglie </w:t>
            </w:r>
            <w:proofErr w:type="gramStart"/>
            <w:r>
              <w:rPr>
                <w:color w:val="321E00"/>
                <w:sz w:val="22"/>
              </w:rPr>
              <w:t>nei paesaggio</w:t>
            </w:r>
            <w:proofErr w:type="gramEnd"/>
            <w:r>
              <w:rPr>
                <w:color w:val="321E00"/>
                <w:sz w:val="22"/>
              </w:rPr>
              <w:t xml:space="preserve"> osservati le progressive trasformazioni operate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dall’uomo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" w:line="237" w:lineRule="auto"/>
              <w:ind w:left="1" w:right="54" w:firstLine="0"/>
            </w:pPr>
            <w:r>
              <w:rPr>
                <w:color w:val="321E00"/>
                <w:sz w:val="22"/>
              </w:rPr>
              <w:t xml:space="preserve">Si rende conto che lo spazio geografico è un sistema territoriale costituito da elementi fisici e antropici legati da rapporti di connessione e/o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interdipendenza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right="56" w:firstLine="0"/>
            </w:pPr>
            <w:r>
              <w:rPr>
                <w:color w:val="321E00"/>
                <w:sz w:val="22"/>
              </w:rPr>
              <w:t xml:space="preserve">Individua i problemi relativi alla tutela e valorizzazione del patrimonio naturale e </w:t>
            </w:r>
            <w:proofErr w:type="spellStart"/>
            <w:proofErr w:type="gramStart"/>
            <w:r>
              <w:rPr>
                <w:color w:val="321E00"/>
                <w:sz w:val="22"/>
              </w:rPr>
              <w:t>cultu</w:t>
            </w:r>
            <w:r>
              <w:rPr>
                <w:color w:val="321E00"/>
                <w:sz w:val="22"/>
              </w:rPr>
              <w:t>rale,proponendo</w:t>
            </w:r>
            <w:proofErr w:type="spellEnd"/>
            <w:proofErr w:type="gramEnd"/>
            <w:r>
              <w:rPr>
                <w:color w:val="321E00"/>
                <w:sz w:val="22"/>
              </w:rPr>
              <w:t xml:space="preserve"> soluzioni idonee nel proprio contesto di vita. </w:t>
            </w:r>
          </w:p>
        </w:tc>
        <w:tc>
          <w:tcPr>
            <w:tcW w:w="25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7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Conoscere il territorio attraverso l’approccio percettivo e l’osservazione diretta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Individuare e descrivere gli elementi fisici e antropici che caratterizzano i paesaggi del proprio ambiente di vita e della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propria regione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1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Riconoscere nel proprio ambiente di vita gli interventi positivi e negativi dell’uomo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Rapporto tra acqua e qualità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della vita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risorse idriche del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territorio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Interazione acqua e condizioni fisiche ambientali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Rapporto acqua/attività economiche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0" w:firstLine="0"/>
            </w:pPr>
            <w:r>
              <w:rPr>
                <w:color w:val="321E00"/>
                <w:sz w:val="22"/>
              </w:rPr>
              <w:t xml:space="preserve">Il risparmio e il controllo dei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consumi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Rapporto acqua 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salute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Il mare come via di comunicazione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116"/>
                <w:tab w:val="center" w:pos="126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Le </w:t>
            </w:r>
            <w:r>
              <w:rPr>
                <w:color w:val="321E00"/>
                <w:sz w:val="22"/>
              </w:rPr>
              <w:tab/>
              <w:t xml:space="preserve">attività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economiche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legate al mare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Il risparmio e il controllo dei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consumi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9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Riutilizzo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dell’acqua </w:t>
            </w:r>
          </w:p>
          <w:p w:rsidR="009A3E82" w:rsidRDefault="00725530">
            <w:pPr>
              <w:tabs>
                <w:tab w:val="center" w:pos="434"/>
                <w:tab w:val="center" w:pos="151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attraverso </w:t>
            </w:r>
            <w:r>
              <w:rPr>
                <w:color w:val="321E00"/>
                <w:sz w:val="22"/>
              </w:rPr>
              <w:tab/>
              <w:t xml:space="preserve">il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riciclo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  <w:tr w:rsidR="009A3E82">
        <w:trPr>
          <w:trHeight w:val="2539"/>
        </w:trPr>
        <w:tc>
          <w:tcPr>
            <w:tcW w:w="15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6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Competenze in campo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scientifico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Imparare ad imparare </w:t>
            </w:r>
          </w:p>
        </w:tc>
        <w:tc>
          <w:tcPr>
            <w:tcW w:w="113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Scienze </w:t>
            </w:r>
          </w:p>
        </w:tc>
        <w:tc>
          <w:tcPr>
            <w:tcW w:w="2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2" w:line="236" w:lineRule="auto"/>
              <w:ind w:left="1" w:right="57" w:firstLine="0"/>
            </w:pPr>
            <w:r>
              <w:rPr>
                <w:color w:val="321E00"/>
                <w:sz w:val="22"/>
              </w:rPr>
              <w:t xml:space="preserve">L’alunno riconosce le </w:t>
            </w:r>
            <w:proofErr w:type="spellStart"/>
            <w:r>
              <w:rPr>
                <w:color w:val="321E00"/>
                <w:sz w:val="22"/>
              </w:rPr>
              <w:t>principalicaratteristiche</w:t>
            </w:r>
            <w:proofErr w:type="spellEnd"/>
            <w:r>
              <w:rPr>
                <w:color w:val="321E00"/>
                <w:sz w:val="22"/>
              </w:rPr>
              <w:t xml:space="preserve"> e </w:t>
            </w:r>
            <w:proofErr w:type="spellStart"/>
            <w:r>
              <w:rPr>
                <w:color w:val="321E00"/>
                <w:sz w:val="22"/>
              </w:rPr>
              <w:t>imodi</w:t>
            </w:r>
            <w:proofErr w:type="spellEnd"/>
            <w:r>
              <w:rPr>
                <w:color w:val="321E00"/>
                <w:sz w:val="22"/>
              </w:rPr>
              <w:t xml:space="preserve"> di vivere </w:t>
            </w:r>
            <w:proofErr w:type="spellStart"/>
            <w:r>
              <w:rPr>
                <w:color w:val="321E00"/>
                <w:sz w:val="22"/>
              </w:rPr>
              <w:t>diorganismi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animali e vegetali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1" w:right="56" w:firstLine="0"/>
            </w:pPr>
            <w:r>
              <w:rPr>
                <w:color w:val="321E00"/>
                <w:sz w:val="22"/>
              </w:rPr>
              <w:t xml:space="preserve">Sviluppa atteggiamenti di curiosità e modi di guardare il mondo che lo stimolano a riflettere sulla realtà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>osservata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36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Individuare </w:t>
            </w:r>
            <w:proofErr w:type="spellStart"/>
            <w:r>
              <w:rPr>
                <w:color w:val="321E00"/>
                <w:sz w:val="22"/>
              </w:rPr>
              <w:t>leproprietà</w:t>
            </w:r>
            <w:proofErr w:type="spellEnd"/>
            <w:r>
              <w:rPr>
                <w:color w:val="321E00"/>
                <w:sz w:val="22"/>
              </w:rPr>
              <w:t xml:space="preserve"> di </w:t>
            </w:r>
            <w:proofErr w:type="spellStart"/>
            <w:r>
              <w:rPr>
                <w:color w:val="321E00"/>
                <w:sz w:val="22"/>
              </w:rPr>
              <w:t>alcunimateriali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Osservare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eschematizzarealcuni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passaggi distato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</w:pPr>
            <w:r>
              <w:rPr>
                <w:color w:val="321E00"/>
                <w:sz w:val="22"/>
              </w:rPr>
              <w:t xml:space="preserve">Osservare con uscite all’esterno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</w:tc>
        <w:tc>
          <w:tcPr>
            <w:tcW w:w="17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ciclo dell’acqua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7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caratteristiche dell’acqua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L’ecosistema mare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 movimenti del mare </w:t>
            </w:r>
          </w:p>
        </w:tc>
      </w:tr>
      <w:tr w:rsidR="009A3E82">
        <w:trPr>
          <w:trHeight w:val="3300"/>
        </w:trPr>
        <w:tc>
          <w:tcPr>
            <w:tcW w:w="15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1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1" w:right="57" w:firstLine="0"/>
            </w:pPr>
            <w:r>
              <w:rPr>
                <w:color w:val="321E00"/>
                <w:sz w:val="22"/>
              </w:rPr>
              <w:t xml:space="preserve">Riconosce le principali caratteristiche e i modi di vivere di organismi animali e vegetali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" w:firstLine="0"/>
              <w:jc w:val="left"/>
            </w:pPr>
            <w:r>
              <w:rPr>
                <w:color w:val="321E00"/>
                <w:sz w:val="22"/>
              </w:rPr>
              <w:t xml:space="preserve">Rispetta e apprezza il valore dell’ambiente </w:t>
            </w:r>
          </w:p>
        </w:tc>
        <w:tc>
          <w:tcPr>
            <w:tcW w:w="259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caratteristiche dei terreni 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>delle acque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Osservare e interpretare trasformazioni ambientali naturali e quelle operate dagli uomini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2" w:firstLine="0"/>
            </w:pPr>
            <w:r>
              <w:rPr>
                <w:color w:val="321E00"/>
                <w:sz w:val="22"/>
              </w:rPr>
              <w:t xml:space="preserve">Descrivere semplici fenomeni della vita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quotidiana legate ai liquidi </w:t>
            </w:r>
          </w:p>
        </w:tc>
        <w:tc>
          <w:tcPr>
            <w:tcW w:w="178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9A3E82" w:rsidRDefault="00725530">
            <w:pPr>
              <w:spacing w:after="18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L’energia marina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L’energia idroelettrica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629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</w:t>
            </w:r>
            <w:r>
              <w:rPr>
                <w:color w:val="321E00"/>
                <w:sz w:val="22"/>
              </w:rPr>
              <w:tab/>
              <w:t xml:space="preserve">fonti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rinnovabili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tabs>
                <w:tab w:val="right" w:pos="1629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 </w:t>
            </w:r>
            <w:r>
              <w:rPr>
                <w:color w:val="321E00"/>
                <w:sz w:val="22"/>
              </w:rPr>
              <w:tab/>
              <w:t xml:space="preserve">fenomeni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atmosferici Rapporto acqua/salute </w:t>
            </w:r>
          </w:p>
        </w:tc>
      </w:tr>
    </w:tbl>
    <w:p w:rsidR="009A3E82" w:rsidRDefault="00725530">
      <w:pPr>
        <w:spacing w:after="12" w:line="259" w:lineRule="auto"/>
        <w:ind w:left="44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1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216" w:line="277" w:lineRule="auto"/>
        <w:ind w:left="0" w:right="9580" w:firstLine="0"/>
        <w:jc w:val="right"/>
      </w:pPr>
      <w:r>
        <w:t xml:space="preserve"> </w:t>
      </w:r>
      <w:r>
        <w:rPr>
          <w:color w:val="321E00"/>
          <w:sz w:val="22"/>
        </w:rPr>
        <w:t xml:space="preserve"> </w:t>
      </w:r>
    </w:p>
    <w:p w:rsidR="009A3E82" w:rsidRDefault="00725530">
      <w:pPr>
        <w:spacing w:after="73" w:line="259" w:lineRule="auto"/>
        <w:ind w:right="3825"/>
        <w:jc w:val="right"/>
      </w:pPr>
      <w:r>
        <w:rPr>
          <w:b/>
          <w:sz w:val="28"/>
        </w:rPr>
        <w:t xml:space="preserve">Scuola secondaria </w:t>
      </w:r>
    </w:p>
    <w:p w:rsidR="009A3E82" w:rsidRDefault="00725530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863"/>
        <w:gridCol w:w="1296"/>
        <w:gridCol w:w="1856"/>
        <w:gridCol w:w="1969"/>
        <w:gridCol w:w="1872"/>
      </w:tblGrid>
      <w:tr w:rsidR="009A3E82">
        <w:trPr>
          <w:trHeight w:val="516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Competenze chiave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color w:val="321E00"/>
                <w:sz w:val="22"/>
              </w:rPr>
              <w:t xml:space="preserve">Disciplina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Traguardi di competenze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Obiettivi di apprendimento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color w:val="321E00"/>
                <w:sz w:val="22"/>
              </w:rPr>
              <w:t xml:space="preserve">Possibili contenuti </w:t>
            </w:r>
          </w:p>
        </w:tc>
      </w:tr>
      <w:tr w:rsidR="009A3E82">
        <w:trPr>
          <w:trHeight w:val="7854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72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alfabetica e funzionale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7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digitale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" w:line="272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personale, sociale e capacità di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imparare a imparare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72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Competenze in materia di cittadinanza </w:t>
            </w:r>
          </w:p>
          <w:p w:rsidR="009A3E82" w:rsidRDefault="00725530">
            <w:pPr>
              <w:spacing w:after="12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14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56" w:firstLine="0"/>
              <w:jc w:val="center"/>
            </w:pPr>
            <w:r>
              <w:rPr>
                <w:color w:val="321E00"/>
                <w:sz w:val="22"/>
              </w:rPr>
              <w:t xml:space="preserve">Italiano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7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L’alunno interagisce in modo efficace nelle diverse </w:t>
            </w:r>
          </w:p>
          <w:p w:rsidR="009A3E82" w:rsidRDefault="00725530">
            <w:pPr>
              <w:spacing w:after="0" w:line="23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situazioni comunicative.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1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Ascolta </w:t>
            </w:r>
            <w:r>
              <w:rPr>
                <w:color w:val="321E00"/>
                <w:sz w:val="22"/>
              </w:rPr>
              <w:tab/>
              <w:t xml:space="preserve">e comprende </w:t>
            </w:r>
            <w:r>
              <w:rPr>
                <w:color w:val="321E00"/>
                <w:sz w:val="22"/>
              </w:rPr>
              <w:tab/>
              <w:t xml:space="preserve">testi diretti o trasmessi dai media. </w:t>
            </w:r>
          </w:p>
          <w:p w:rsidR="009A3E82" w:rsidRDefault="00725530">
            <w:pPr>
              <w:spacing w:after="0" w:line="239" w:lineRule="auto"/>
              <w:ind w:left="0" w:firstLine="0"/>
            </w:pPr>
            <w:r>
              <w:rPr>
                <w:color w:val="321E00"/>
                <w:sz w:val="22"/>
              </w:rPr>
              <w:t xml:space="preserve">Espone oralmente argomenti 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ricerca, </w:t>
            </w:r>
          </w:p>
          <w:p w:rsidR="009A3E82" w:rsidRDefault="00725530">
            <w:pPr>
              <w:tabs>
                <w:tab w:val="right" w:pos="1697"/>
              </w:tabs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avvalendosi </w:t>
            </w:r>
            <w:r>
              <w:rPr>
                <w:color w:val="321E00"/>
                <w:sz w:val="22"/>
              </w:rPr>
              <w:tab/>
              <w:t xml:space="preserve">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supporti specifici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0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Legge </w:t>
            </w:r>
            <w:r>
              <w:rPr>
                <w:color w:val="321E00"/>
                <w:sz w:val="22"/>
              </w:rPr>
              <w:tab/>
              <w:t xml:space="preserve">e </w:t>
            </w:r>
            <w:proofErr w:type="gramStart"/>
            <w:r>
              <w:rPr>
                <w:color w:val="321E00"/>
                <w:sz w:val="22"/>
              </w:rPr>
              <w:t>comprende  testi</w:t>
            </w:r>
            <w:proofErr w:type="gramEnd"/>
            <w:r>
              <w:rPr>
                <w:color w:val="321E00"/>
                <w:sz w:val="22"/>
              </w:rPr>
              <w:t xml:space="preserve"> di vario tipo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Scrive testi adeguati per </w:t>
            </w:r>
          </w:p>
          <w:p w:rsidR="009A3E82" w:rsidRDefault="00725530">
            <w:pPr>
              <w:spacing w:after="0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argomento, destinatari e scopo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0" w:right="54" w:firstLine="0"/>
            </w:pPr>
            <w:r>
              <w:rPr>
                <w:color w:val="321E00"/>
                <w:sz w:val="22"/>
              </w:rPr>
              <w:lastRenderedPageBreak/>
              <w:t xml:space="preserve">Reperisce informazioni da testi, manuali,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internet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7" w:lineRule="auto"/>
              <w:ind w:left="2" w:right="54" w:firstLine="0"/>
            </w:pPr>
            <w:r>
              <w:rPr>
                <w:color w:val="321E00"/>
                <w:sz w:val="22"/>
              </w:rPr>
              <w:lastRenderedPageBreak/>
              <w:t xml:space="preserve">Intervenire in modo coerente e pertinente nelle discussioni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Ascoltare testi e applicare tecniche di supporto alla comprensione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2" w:right="56" w:firstLine="0"/>
            </w:pPr>
            <w:r>
              <w:rPr>
                <w:color w:val="321E00"/>
                <w:sz w:val="22"/>
              </w:rPr>
              <w:t xml:space="preserve">Riferire oralmente su un argomento esplicitando le fonti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Confrontare, su uno stesso argomento, informazioni ricavabili da più fonti.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Scrivere testi corretti, dal punto di </w:t>
            </w:r>
            <w:r>
              <w:rPr>
                <w:color w:val="321E00"/>
                <w:sz w:val="22"/>
              </w:rPr>
              <w:tab/>
              <w:t>vista morfosintattico, coerenti, coesi e adeguati allo scopo.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lastRenderedPageBreak/>
              <w:t xml:space="preserve">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44" w:line="236" w:lineRule="auto"/>
              <w:ind w:left="0" w:firstLine="0"/>
              <w:jc w:val="left"/>
            </w:pPr>
            <w:proofErr w:type="spellStart"/>
            <w:r>
              <w:rPr>
                <w:color w:val="321E00"/>
                <w:sz w:val="22"/>
              </w:rPr>
              <w:lastRenderedPageBreak/>
              <w:t>Circle</w:t>
            </w:r>
            <w:proofErr w:type="spellEnd"/>
            <w:r>
              <w:rPr>
                <w:color w:val="321E00"/>
                <w:sz w:val="22"/>
              </w:rPr>
              <w:t xml:space="preserve"> time sulle tematiche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dell’acqua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Elaborare mappe </w:t>
            </w:r>
          </w:p>
          <w:p w:rsidR="009A3E82" w:rsidRDefault="00725530">
            <w:pPr>
              <w:spacing w:after="0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concettua</w:t>
            </w:r>
            <w:r>
              <w:rPr>
                <w:color w:val="321E00"/>
                <w:sz w:val="22"/>
              </w:rPr>
              <w:t xml:space="preserve">li di testi informativi letti o ascoltati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Lettura e analisi di testi </w:t>
            </w:r>
            <w:proofErr w:type="gramStart"/>
            <w:r>
              <w:rPr>
                <w:color w:val="321E00"/>
                <w:sz w:val="22"/>
              </w:rPr>
              <w:t>argomentativi ,</w:t>
            </w:r>
            <w:proofErr w:type="gramEnd"/>
            <w:r>
              <w:rPr>
                <w:color w:val="321E00"/>
                <w:sz w:val="22"/>
              </w:rPr>
              <w:t xml:space="preserve"> espositivi e informativi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Lettura di testi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poetici sull’acqua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Produzione di testi di diverso tipo che evidenziano l’importanza e la salvaguardia della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risorsa 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>Lettura di testi sul ciclo dei rifiuti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lastRenderedPageBreak/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856" w:type="dxa"/>
        <w:tblInd w:w="-103" w:type="dxa"/>
        <w:tblCellMar>
          <w:top w:w="7" w:type="dxa"/>
          <w:left w:w="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863"/>
        <w:gridCol w:w="1296"/>
        <w:gridCol w:w="1470"/>
        <w:gridCol w:w="386"/>
        <w:gridCol w:w="1969"/>
        <w:gridCol w:w="1872"/>
      </w:tblGrid>
      <w:tr w:rsidR="009A3E82">
        <w:trPr>
          <w:trHeight w:val="8109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Utilizza tecnologie documentare esperienze </w:t>
            </w:r>
          </w:p>
        </w:tc>
        <w:tc>
          <w:tcPr>
            <w:tcW w:w="385" w:type="dxa"/>
            <w:tcBorders>
              <w:top w:val="single" w:sz="4" w:space="0" w:color="000001"/>
              <w:left w:val="nil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120"/>
              <w:jc w:val="left"/>
            </w:pPr>
            <w:r>
              <w:rPr>
                <w:color w:val="321E00"/>
                <w:sz w:val="22"/>
              </w:rPr>
              <w:t xml:space="preserve">le per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8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Comprendere testi e individuare le idee principali, </w:t>
            </w:r>
            <w:r>
              <w:rPr>
                <w:color w:val="321E00"/>
                <w:sz w:val="22"/>
              </w:rPr>
              <w:tab/>
              <w:t xml:space="preserve">le informazioni e lo scopo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110" w:right="53" w:firstLine="0"/>
            </w:pPr>
            <w:r>
              <w:rPr>
                <w:color w:val="321E00"/>
                <w:sz w:val="22"/>
              </w:rPr>
              <w:t xml:space="preserve">Argomentare su temi ambientali in modo chiaro, coerente e con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lessico appropriato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1" w:lineRule="auto"/>
              <w:ind w:left="110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Leggeree</w:t>
            </w:r>
            <w:proofErr w:type="spellEnd"/>
            <w:r>
              <w:rPr>
                <w:color w:val="321E00"/>
                <w:sz w:val="22"/>
              </w:rPr>
              <w:t xml:space="preserve"> comprendere </w:t>
            </w:r>
            <w:r>
              <w:rPr>
                <w:color w:val="321E00"/>
                <w:sz w:val="22"/>
              </w:rPr>
              <w:tab/>
              <w:t xml:space="preserve">testi argomentativi, </w:t>
            </w:r>
          </w:p>
          <w:p w:rsidR="009A3E82" w:rsidRDefault="00725530">
            <w:pPr>
              <w:spacing w:after="6" w:line="236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espositivi, informativi </w:t>
            </w:r>
            <w:r>
              <w:rPr>
                <w:color w:val="321E00"/>
                <w:sz w:val="22"/>
              </w:rPr>
              <w:tab/>
              <w:t xml:space="preserve">sulla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raccolta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differenziata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6" w:lineRule="auto"/>
              <w:ind w:left="110" w:firstLine="0"/>
            </w:pPr>
            <w:r>
              <w:rPr>
                <w:color w:val="321E00"/>
                <w:sz w:val="22"/>
              </w:rPr>
              <w:t xml:space="preserve">Utilizzare strumenti informatici per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reperire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informazioni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110" w:right="53" w:firstLine="0"/>
            </w:pPr>
            <w:r>
              <w:rPr>
                <w:color w:val="321E00"/>
                <w:sz w:val="22"/>
              </w:rPr>
              <w:t xml:space="preserve">Utilizzare linguaggi verbali e non per produrre testi e presentazioni in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Power</w:t>
            </w:r>
            <w:proofErr w:type="spellEnd"/>
            <w:r>
              <w:rPr>
                <w:color w:val="321E00"/>
                <w:sz w:val="22"/>
              </w:rPr>
              <w:t xml:space="preserve"> Point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Produzione di schemi, mappe e tabelle sul tema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analizzato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Presentazione in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proofErr w:type="spellStart"/>
            <w:r>
              <w:rPr>
                <w:color w:val="321E00"/>
                <w:sz w:val="22"/>
              </w:rPr>
              <w:t>Power</w:t>
            </w:r>
            <w:proofErr w:type="spellEnd"/>
            <w:r>
              <w:rPr>
                <w:color w:val="321E00"/>
                <w:sz w:val="22"/>
              </w:rPr>
              <w:t xml:space="preserve"> Point </w:t>
            </w:r>
          </w:p>
        </w:tc>
      </w:tr>
      <w:tr w:rsidR="009A3E82">
        <w:trPr>
          <w:trHeight w:val="6082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Competenza digitale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Competenza personale, sociale e capacità di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imparare a imparare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Competenze in materia di cittadinanza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111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1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1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1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1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49" w:firstLine="0"/>
              <w:jc w:val="center"/>
            </w:pPr>
            <w:r>
              <w:rPr>
                <w:color w:val="321E00"/>
              </w:rPr>
              <w:t xml:space="preserve">Storia </w:t>
            </w:r>
          </w:p>
        </w:tc>
        <w:tc>
          <w:tcPr>
            <w:tcW w:w="1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Comprende </w:t>
            </w:r>
          </w:p>
          <w:p w:rsidR="009A3E82" w:rsidRDefault="00725530">
            <w:pPr>
              <w:spacing w:after="0" w:line="238" w:lineRule="auto"/>
              <w:ind w:left="108" w:right="54" w:firstLine="0"/>
            </w:pPr>
            <w:r>
              <w:rPr>
                <w:color w:val="321E00"/>
                <w:sz w:val="22"/>
              </w:rPr>
              <w:t xml:space="preserve">aspetti e processi essenziali della storia del suo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ambiente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108" w:right="54" w:firstLine="0"/>
            </w:pPr>
            <w:r>
              <w:rPr>
                <w:color w:val="321E00"/>
                <w:sz w:val="22"/>
              </w:rPr>
              <w:t xml:space="preserve">Usa le conoscenze e le abilità acquisite per comprendere i </w:t>
            </w:r>
          </w:p>
          <w:p w:rsidR="009A3E82" w:rsidRDefault="00725530">
            <w:pPr>
              <w:spacing w:after="0" w:line="23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problemi ambientali </w:t>
            </w:r>
            <w:r>
              <w:rPr>
                <w:color w:val="321E00"/>
                <w:sz w:val="22"/>
              </w:rPr>
              <w:tab/>
              <w:t xml:space="preserve">del mondo contemporaneo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Espone oralmente e </w:t>
            </w:r>
            <w:r>
              <w:rPr>
                <w:color w:val="321E00"/>
                <w:sz w:val="22"/>
              </w:rPr>
              <w:tab/>
              <w:t xml:space="preserve">con </w:t>
            </w:r>
            <w:r>
              <w:rPr>
                <w:color w:val="321E00"/>
                <w:sz w:val="22"/>
              </w:rPr>
              <w:tab/>
              <w:t xml:space="preserve">scritture, anche digitali, le conoscenze storiche acquisite, operando collegamenti </w:t>
            </w:r>
            <w:r>
              <w:rPr>
                <w:color w:val="321E00"/>
                <w:sz w:val="22"/>
              </w:rPr>
              <w:tab/>
              <w:t xml:space="preserve">e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tabs>
                <w:tab w:val="center" w:pos="710"/>
                <w:tab w:val="center" w:pos="178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Comprendere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0" w:line="23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trasformazioni effettuate </w:t>
            </w:r>
          </w:p>
          <w:p w:rsidR="009A3E82" w:rsidRDefault="00725530">
            <w:pPr>
              <w:spacing w:after="2" w:line="236" w:lineRule="auto"/>
              <w:ind w:left="110" w:firstLine="0"/>
            </w:pPr>
            <w:r>
              <w:rPr>
                <w:color w:val="321E00"/>
                <w:sz w:val="22"/>
              </w:rPr>
              <w:t xml:space="preserve">dall’uomo nel proprio ambiente di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vita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3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Argomentare </w:t>
            </w:r>
            <w:r>
              <w:rPr>
                <w:color w:val="321E00"/>
                <w:sz w:val="22"/>
              </w:rPr>
              <w:tab/>
              <w:t xml:space="preserve">su conoscenze </w:t>
            </w:r>
            <w:r>
              <w:rPr>
                <w:color w:val="321E00"/>
                <w:sz w:val="22"/>
              </w:rPr>
              <w:tab/>
              <w:t xml:space="preserve">e concetti </w:t>
            </w:r>
            <w:r>
              <w:rPr>
                <w:color w:val="321E00"/>
                <w:sz w:val="22"/>
              </w:rPr>
              <w:tab/>
              <w:t xml:space="preserve">appresi usando </w:t>
            </w:r>
            <w:r>
              <w:rPr>
                <w:color w:val="321E00"/>
                <w:sz w:val="22"/>
              </w:rPr>
              <w:tab/>
              <w:t xml:space="preserve">il linguaggio </w:t>
            </w:r>
          </w:p>
          <w:p w:rsidR="009A3E82" w:rsidRDefault="00725530">
            <w:pPr>
              <w:spacing w:after="0" w:line="242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specifico </w:t>
            </w:r>
            <w:r>
              <w:rPr>
                <w:color w:val="321E00"/>
                <w:sz w:val="22"/>
              </w:rPr>
              <w:tab/>
              <w:t xml:space="preserve">della disciplina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110" w:right="54" w:firstLine="0"/>
            </w:pPr>
            <w:r>
              <w:rPr>
                <w:color w:val="321E00"/>
                <w:sz w:val="22"/>
              </w:rPr>
              <w:t xml:space="preserve">Conoscere i processi di smaltimento dei rifiuti attuati nel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>proprio territorio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4" w:lineRule="auto"/>
              <w:ind w:left="110" w:firstLine="0"/>
              <w:jc w:val="left"/>
            </w:pPr>
            <w:r>
              <w:rPr>
                <w:color w:val="321E00"/>
                <w:sz w:val="22"/>
              </w:rPr>
              <w:t xml:space="preserve">Usare </w:t>
            </w:r>
            <w:r>
              <w:rPr>
                <w:color w:val="321E00"/>
                <w:sz w:val="22"/>
              </w:rPr>
              <w:tab/>
              <w:t xml:space="preserve">le conoscenze </w:t>
            </w:r>
          </w:p>
          <w:p w:rsidR="009A3E82" w:rsidRDefault="00725530">
            <w:pPr>
              <w:tabs>
                <w:tab w:val="center" w:pos="477"/>
                <w:tab w:val="center" w:pos="172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espresse </w:t>
            </w:r>
            <w:r>
              <w:rPr>
                <w:color w:val="321E00"/>
                <w:sz w:val="22"/>
              </w:rPr>
              <w:tab/>
              <w:t xml:space="preserve">per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Acqua come fonte </w:t>
            </w:r>
          </w:p>
          <w:p w:rsidR="009A3E82" w:rsidRDefault="00725530">
            <w:pPr>
              <w:spacing w:after="0" w:line="23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di conflitti o risorsa da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condividere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Importanza del fiume e del mare nello sviluppo delle civiltà del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passato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La rivoluzione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industriale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L’esplosione demografica e la società dei consumi di massa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108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863"/>
        <w:gridCol w:w="1296"/>
        <w:gridCol w:w="1856"/>
        <w:gridCol w:w="1969"/>
        <w:gridCol w:w="1872"/>
      </w:tblGrid>
      <w:tr w:rsidR="009A3E82">
        <w:trPr>
          <w:trHeight w:val="5324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tabs>
                <w:tab w:val="center" w:pos="627"/>
                <w:tab w:val="center" w:pos="15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argomentando </w:t>
            </w:r>
            <w:r>
              <w:rPr>
                <w:color w:val="321E00"/>
                <w:sz w:val="22"/>
              </w:rPr>
              <w:tab/>
              <w:t xml:space="preserve">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proprie riflessioni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L’alunno </w:t>
            </w:r>
            <w:r>
              <w:rPr>
                <w:color w:val="321E00"/>
                <w:sz w:val="22"/>
              </w:rPr>
              <w:tab/>
              <w:t xml:space="preserve">si informa in modo autonomo, </w:t>
            </w:r>
            <w:r>
              <w:rPr>
                <w:color w:val="321E00"/>
                <w:sz w:val="22"/>
              </w:rPr>
              <w:tab/>
              <w:t xml:space="preserve">su problemi ambientali, utilizzando fonti e documenti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Conosce aspetti e processi essenziali della storia del suo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ambiente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Conosce </w:t>
            </w:r>
            <w:r>
              <w:rPr>
                <w:color w:val="321E00"/>
                <w:sz w:val="22"/>
              </w:rPr>
              <w:tab/>
              <w:t xml:space="preserve">e apprezza </w:t>
            </w:r>
            <w:r>
              <w:rPr>
                <w:color w:val="321E00"/>
                <w:sz w:val="22"/>
              </w:rPr>
              <w:tab/>
              <w:t xml:space="preserve">aspetti essenziali </w:t>
            </w:r>
            <w:r>
              <w:rPr>
                <w:color w:val="321E00"/>
                <w:sz w:val="22"/>
              </w:rPr>
              <w:tab/>
              <w:t xml:space="preserve">del patrimonio culturale locale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>comprende</w:t>
            </w:r>
            <w:r>
              <w:rPr>
                <w:color w:val="321E00"/>
                <w:sz w:val="22"/>
              </w:rPr>
              <w:t xml:space="preserve">re </w:t>
            </w:r>
          </w:p>
          <w:p w:rsidR="009A3E82" w:rsidRDefault="00725530">
            <w:pPr>
              <w:spacing w:after="2" w:line="236" w:lineRule="auto"/>
              <w:ind w:left="2" w:firstLine="0"/>
            </w:pPr>
            <w:r>
              <w:rPr>
                <w:color w:val="321E00"/>
                <w:sz w:val="22"/>
              </w:rPr>
              <w:t xml:space="preserve">problemi ecologici e di convivenza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civile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</w:tr>
      <w:tr w:rsidR="009A3E82">
        <w:trPr>
          <w:trHeight w:val="5324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lastRenderedPageBreak/>
              <w:t xml:space="preserve">Competenza digitale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Competenza personale, sociale e capacità di imparare a imparare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36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Competenze in materia di cittadinanza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60" w:firstLine="0"/>
              <w:jc w:val="left"/>
            </w:pPr>
            <w:r>
              <w:rPr>
                <w:color w:val="321E00"/>
              </w:rPr>
              <w:t xml:space="preserve">Geografia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40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Utilizza </w:t>
            </w:r>
            <w:r>
              <w:rPr>
                <w:color w:val="321E00"/>
                <w:sz w:val="22"/>
              </w:rPr>
              <w:tab/>
              <w:t xml:space="preserve">carte geografiche, foto attuali e d’epoca, elaborazioni </w:t>
            </w:r>
          </w:p>
          <w:p w:rsidR="009A3E82" w:rsidRDefault="00725530">
            <w:pPr>
              <w:tabs>
                <w:tab w:val="center" w:pos="312"/>
                <w:tab w:val="center" w:pos="150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321E00"/>
                <w:sz w:val="22"/>
              </w:rPr>
              <w:t xml:space="preserve">digitali </w:t>
            </w:r>
            <w:r>
              <w:rPr>
                <w:color w:val="321E00"/>
                <w:sz w:val="22"/>
              </w:rPr>
              <w:tab/>
              <w:t xml:space="preserve">per </w:t>
            </w:r>
          </w:p>
          <w:p w:rsidR="009A3E82" w:rsidRDefault="00725530">
            <w:pPr>
              <w:spacing w:after="2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comunicare informazioni spaziali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Valuta gli effetti di azioni dell’uomo sui sistemi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territoriali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L’alunno coglie le progressive trasformazioni </w:t>
            </w:r>
          </w:p>
          <w:p w:rsidR="009A3E82" w:rsidRDefault="00725530">
            <w:pPr>
              <w:spacing w:after="0" w:line="239" w:lineRule="auto"/>
              <w:ind w:left="0" w:firstLine="0"/>
            </w:pPr>
            <w:r>
              <w:rPr>
                <w:color w:val="321E00"/>
                <w:sz w:val="22"/>
              </w:rPr>
              <w:t xml:space="preserve">operate dall’uomo sul proprio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territorio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1" w:line="238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Leggere e interpretare vari tipi di carte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Conoscere temi e problemi di tutela del paesaggio come patrimonio naturale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e culturale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Comprendere che il territorio è uno spazio organizzato e modificato dalle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attività umane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Riconoscere interventi positivi e negativi dell’uomo esercitando la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cittadinanza attiva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1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Lettura di carte geografiche per ricavare dati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I cambiamenti climatici delle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risorse di 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dissesto idrogeologico del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territorio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Stili di vita 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consumi idrici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4" w:firstLine="0"/>
              <w:jc w:val="left"/>
            </w:pPr>
            <w:r>
              <w:rPr>
                <w:color w:val="321E00"/>
                <w:sz w:val="22"/>
              </w:rPr>
              <w:t xml:space="preserve">Problematiche del proprio territorio dovute a interventi negativi dell’uomo </w:t>
            </w:r>
          </w:p>
        </w:tc>
      </w:tr>
      <w:tr w:rsidR="009A3E82">
        <w:trPr>
          <w:trHeight w:val="3553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numPr>
                <w:ilvl w:val="0"/>
                <w:numId w:val="9"/>
              </w:numPr>
              <w:spacing w:after="58" w:line="238" w:lineRule="auto"/>
              <w:ind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  <w:proofErr w:type="spellStart"/>
            <w:r>
              <w:rPr>
                <w:b/>
                <w:sz w:val="22"/>
              </w:rPr>
              <w:t>matem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atica</w:t>
            </w:r>
            <w:proofErr w:type="spellEnd"/>
            <w:r>
              <w:rPr>
                <w:b/>
                <w:sz w:val="22"/>
              </w:rPr>
              <w:t xml:space="preserve"> e competenze di base in scienza e tecnologia. </w:t>
            </w:r>
          </w:p>
          <w:p w:rsidR="009A3E82" w:rsidRDefault="00725530">
            <w:pPr>
              <w:spacing w:after="38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spacing w:after="39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9"/>
              </w:numPr>
              <w:spacing w:after="0" w:line="259" w:lineRule="auto"/>
              <w:ind w:firstLine="0"/>
              <w:jc w:val="left"/>
            </w:pPr>
            <w:r>
              <w:rPr>
                <w:b/>
                <w:sz w:val="22"/>
              </w:rPr>
              <w:t>Competenza digitale</w:t>
            </w:r>
          </w:p>
          <w:p w:rsidR="009A3E82" w:rsidRDefault="00725530">
            <w:pPr>
              <w:spacing w:after="0" w:line="295" w:lineRule="auto"/>
              <w:ind w:left="2" w:right="2593" w:firstLine="0"/>
              <w:jc w:val="left"/>
            </w:pPr>
            <w:r>
              <w:rPr>
                <w:b/>
                <w:sz w:val="22"/>
              </w:rPr>
              <w:t xml:space="preserve">.  </w:t>
            </w:r>
          </w:p>
          <w:p w:rsidR="009A3E82" w:rsidRDefault="00725530">
            <w:pPr>
              <w:spacing w:after="43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9"/>
              </w:numPr>
              <w:spacing w:after="0" w:line="259" w:lineRule="auto"/>
              <w:ind w:firstLine="0"/>
              <w:jc w:val="left"/>
            </w:pPr>
            <w:r>
              <w:rPr>
                <w:b/>
                <w:sz w:val="22"/>
              </w:rPr>
              <w:t xml:space="preserve">Imparare ad imparare.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60" w:firstLine="0"/>
              <w:jc w:val="center"/>
            </w:pPr>
            <w:r>
              <w:rPr>
                <w:color w:val="321E00"/>
              </w:rPr>
              <w:t>Scienze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1" w:line="237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Ricerca soluzione ai problemi, utilizzando le competenze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acquisite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54" w:firstLine="0"/>
            </w:pPr>
            <w:r>
              <w:rPr>
                <w:color w:val="321E00"/>
                <w:sz w:val="22"/>
              </w:rPr>
              <w:t>Esplora e sperimenta lo svolgersi dei più comuni fenomeni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1" w:line="237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Osservare comportamenti e scelte personali ecologicamente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sostenibili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Affrontare </w:t>
            </w:r>
          </w:p>
          <w:p w:rsidR="009A3E82" w:rsidRDefault="00725530">
            <w:pPr>
              <w:spacing w:after="0" w:line="238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esperimenti e comparazioni di fenomeni fisici e chimici legati alle trasformazioni di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>materiali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ciclo dell’acqua e i cambiamenti climatici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L’inquinamento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fonti di energia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rinnovabili e non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Conoscere il percorso delle acque di scarico 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i processi di depurazione</w:t>
            </w:r>
            <w:r>
              <w:rPr>
                <w:sz w:val="22"/>
              </w:rPr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61"/>
        <w:gridCol w:w="1285"/>
        <w:gridCol w:w="1818"/>
        <w:gridCol w:w="1955"/>
        <w:gridCol w:w="1837"/>
      </w:tblGrid>
      <w:tr w:rsidR="009A3E82">
        <w:trPr>
          <w:trHeight w:val="9625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lastRenderedPageBreak/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0" w:right="105" w:firstLine="0"/>
            </w:pPr>
            <w:r>
              <w:rPr>
                <w:color w:val="321E00"/>
                <w:sz w:val="22"/>
              </w:rPr>
              <w:t xml:space="preserve">È consapevole del carattere finito delle risorse e adatta modo di vita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ecologicamente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responsabili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0" w:right="104" w:firstLine="0"/>
            </w:pPr>
            <w:r>
              <w:rPr>
                <w:color w:val="321E00"/>
                <w:sz w:val="22"/>
              </w:rPr>
              <w:t xml:space="preserve">Ha curiosità e interesse verso i problemi legati all’uso della scienza nel campo dello sviluppo </w:t>
            </w:r>
            <w:proofErr w:type="gramStart"/>
            <w:r>
              <w:rPr>
                <w:color w:val="321E00"/>
                <w:sz w:val="22"/>
              </w:rPr>
              <w:t>scientifico  e</w:t>
            </w:r>
            <w:proofErr w:type="gramEnd"/>
            <w:r>
              <w:rPr>
                <w:color w:val="321E00"/>
                <w:sz w:val="22"/>
              </w:rPr>
              <w:t xml:space="preserve"> tecnologico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L’alunno esplora i fenomeni con un </w:t>
            </w:r>
          </w:p>
          <w:p w:rsidR="009A3E82" w:rsidRDefault="00725530">
            <w:pPr>
              <w:spacing w:after="0" w:line="23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approccio scientifico: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osserva e descrive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40" w:line="237" w:lineRule="auto"/>
              <w:ind w:left="0" w:right="104" w:firstLine="0"/>
            </w:pPr>
            <w:r>
              <w:rPr>
                <w:color w:val="321E00"/>
                <w:sz w:val="22"/>
              </w:rPr>
              <w:t xml:space="preserve">Collega lo sviluppo delle scienze allo sviluppo della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storia dell’uomo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4" w:lineRule="auto"/>
              <w:ind w:left="0" w:right="104" w:firstLine="0"/>
              <w:jc w:val="right"/>
            </w:pPr>
            <w:r>
              <w:rPr>
                <w:color w:val="321E00"/>
                <w:sz w:val="22"/>
              </w:rPr>
              <w:t xml:space="preserve">Ha </w:t>
            </w:r>
            <w:r>
              <w:rPr>
                <w:color w:val="321E00"/>
                <w:sz w:val="22"/>
              </w:rPr>
              <w:tab/>
              <w:t xml:space="preserve">curiosità </w:t>
            </w:r>
            <w:r>
              <w:rPr>
                <w:color w:val="321E00"/>
                <w:sz w:val="22"/>
              </w:rPr>
              <w:tab/>
              <w:t xml:space="preserve">e interesse verso i principali problemi, </w:t>
            </w:r>
            <w:r>
              <w:rPr>
                <w:color w:val="321E00"/>
                <w:sz w:val="22"/>
              </w:rPr>
              <w:tab/>
              <w:t xml:space="preserve">legati all’uso </w:t>
            </w:r>
            <w:r>
              <w:rPr>
                <w:color w:val="321E00"/>
                <w:sz w:val="22"/>
              </w:rPr>
              <w:tab/>
              <w:t xml:space="preserve">della scienza, nel campo dello </w:t>
            </w:r>
            <w:r>
              <w:rPr>
                <w:color w:val="321E00"/>
                <w:sz w:val="22"/>
              </w:rPr>
              <w:tab/>
              <w:t xml:space="preserve">sviluppo scientifico </w:t>
            </w:r>
            <w:r>
              <w:rPr>
                <w:color w:val="321E00"/>
                <w:sz w:val="22"/>
              </w:rPr>
              <w:tab/>
              <w:t xml:space="preserve">e 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tecnologico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8" w:line="237" w:lineRule="auto"/>
              <w:ind w:left="2" w:right="104" w:firstLine="0"/>
            </w:pPr>
            <w:r>
              <w:rPr>
                <w:color w:val="321E00"/>
                <w:sz w:val="22"/>
              </w:rPr>
              <w:t xml:space="preserve">Osservare un ambiente ed essere in grado di riconoscere le cause delle </w:t>
            </w:r>
            <w:r>
              <w:rPr>
                <w:color w:val="321E00"/>
                <w:sz w:val="22"/>
              </w:rPr>
              <w:tab/>
              <w:t xml:space="preserve">sue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trasformazioni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right="105" w:firstLine="0"/>
            </w:pPr>
            <w:r>
              <w:rPr>
                <w:color w:val="321E00"/>
                <w:sz w:val="22"/>
              </w:rPr>
              <w:t xml:space="preserve">Riconoscere le principali cause dell’inquinamento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9" w:firstLine="0"/>
              <w:jc w:val="left"/>
            </w:pPr>
            <w:r>
              <w:rPr>
                <w:color w:val="321E00"/>
                <w:sz w:val="22"/>
              </w:rPr>
              <w:t xml:space="preserve">L’energia dell’acqua e del suo impiego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6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dissesto idrogeologico del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territorio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0" w:right="2" w:firstLine="0"/>
              <w:jc w:val="left"/>
            </w:pPr>
            <w:r>
              <w:rPr>
                <w:color w:val="321E00"/>
                <w:sz w:val="22"/>
              </w:rPr>
              <w:t xml:space="preserve">L’inquinamento dell’acqua, dell’aria e del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suolo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38" w:firstLine="0"/>
              <w:jc w:val="left"/>
            </w:pPr>
            <w:r>
              <w:rPr>
                <w:color w:val="321E00"/>
                <w:sz w:val="22"/>
              </w:rPr>
              <w:t xml:space="preserve">Lo stoccaggio dei rifiuti solidi urbani: dalla discarica all’oasi ecologica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Il rifiuto come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fonte di energia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69" w:firstLine="0"/>
              <w:jc w:val="left"/>
            </w:pPr>
            <w:r>
              <w:rPr>
                <w:color w:val="321E00"/>
                <w:sz w:val="22"/>
              </w:rPr>
              <w:t xml:space="preserve">Il riciclo della carta, della plastica e del vetro </w:t>
            </w:r>
          </w:p>
        </w:tc>
      </w:tr>
      <w:tr w:rsidR="009A3E82">
        <w:trPr>
          <w:trHeight w:val="4565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numPr>
                <w:ilvl w:val="0"/>
                <w:numId w:val="10"/>
              </w:numPr>
              <w:spacing w:after="0" w:line="262" w:lineRule="auto"/>
              <w:ind w:right="971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lastRenderedPageBreak/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0"/>
              </w:numPr>
              <w:spacing w:after="4" w:line="238" w:lineRule="auto"/>
              <w:ind w:right="971" w:firstLine="0"/>
              <w:jc w:val="left"/>
            </w:pPr>
            <w:r>
              <w:rPr>
                <w:b/>
                <w:sz w:val="22"/>
              </w:rPr>
              <w:t xml:space="preserve">Competenza </w:t>
            </w:r>
            <w:proofErr w:type="spellStart"/>
            <w:r>
              <w:rPr>
                <w:b/>
                <w:sz w:val="22"/>
              </w:rPr>
              <w:t>matem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atica</w:t>
            </w:r>
            <w:proofErr w:type="spellEnd"/>
            <w:r>
              <w:rPr>
                <w:b/>
                <w:sz w:val="22"/>
              </w:rPr>
              <w:t xml:space="preserve"> e competenze di base in scienza e tecnologia. </w:t>
            </w:r>
          </w:p>
          <w:p w:rsidR="009A3E82" w:rsidRDefault="00725530">
            <w:pPr>
              <w:numPr>
                <w:ilvl w:val="0"/>
                <w:numId w:val="10"/>
              </w:numPr>
              <w:spacing w:after="0" w:line="259" w:lineRule="auto"/>
              <w:ind w:right="971" w:firstLine="0"/>
              <w:jc w:val="left"/>
            </w:pPr>
            <w:r>
              <w:rPr>
                <w:b/>
                <w:sz w:val="22"/>
              </w:rPr>
              <w:t>Competenza digitale</w:t>
            </w:r>
          </w:p>
          <w:p w:rsidR="009A3E82" w:rsidRDefault="00725530">
            <w:pPr>
              <w:spacing w:after="7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. </w:t>
            </w:r>
          </w:p>
          <w:p w:rsidR="009A3E82" w:rsidRDefault="00725530">
            <w:pPr>
              <w:numPr>
                <w:ilvl w:val="0"/>
                <w:numId w:val="10"/>
              </w:numPr>
              <w:spacing w:after="0" w:line="262" w:lineRule="auto"/>
              <w:ind w:right="971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0"/>
              </w:numPr>
              <w:spacing w:after="0" w:line="262" w:lineRule="auto"/>
              <w:ind w:right="971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0"/>
              </w:numPr>
              <w:spacing w:after="0" w:line="240" w:lineRule="auto"/>
              <w:ind w:right="971" w:firstLine="0"/>
              <w:jc w:val="left"/>
            </w:pPr>
            <w:r>
              <w:rPr>
                <w:b/>
                <w:sz w:val="22"/>
              </w:rPr>
              <w:t xml:space="preserve">Imparare ad imparare.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7" w:firstLine="0"/>
              <w:jc w:val="left"/>
            </w:pPr>
            <w:r>
              <w:rPr>
                <w:color w:val="321E00"/>
              </w:rPr>
              <w:t>Tecnologia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1" w:line="237" w:lineRule="auto"/>
              <w:ind w:left="0" w:right="105" w:firstLine="0"/>
            </w:pPr>
            <w:r>
              <w:rPr>
                <w:color w:val="321E00"/>
                <w:sz w:val="22"/>
              </w:rPr>
              <w:t xml:space="preserve">L’alunno riconosce nell’ambiente che lo circonda i principali sistemi tecnologici e le relazioni che essi stabiliscono con gli esseri viventi e con gli elementi naturali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104" w:firstLine="0"/>
            </w:pPr>
            <w:r>
              <w:rPr>
                <w:color w:val="321E00"/>
                <w:sz w:val="22"/>
              </w:rPr>
              <w:t>È in grado di riconoscere in ogni innovazione opportunità e rischi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2" w:right="104" w:firstLine="0"/>
            </w:pPr>
            <w:r>
              <w:rPr>
                <w:color w:val="321E00"/>
                <w:sz w:val="22"/>
              </w:rPr>
              <w:t xml:space="preserve">Valutare gli </w:t>
            </w:r>
            <w:r>
              <w:rPr>
                <w:color w:val="321E00"/>
                <w:sz w:val="22"/>
              </w:rPr>
              <w:t xml:space="preserve">effetti del rapporto </w:t>
            </w:r>
            <w:proofErr w:type="spellStart"/>
            <w:r>
              <w:rPr>
                <w:color w:val="321E00"/>
                <w:sz w:val="22"/>
              </w:rPr>
              <w:t>uomosistemi</w:t>
            </w:r>
            <w:proofErr w:type="spellEnd"/>
            <w:r>
              <w:rPr>
                <w:color w:val="321E00"/>
                <w:sz w:val="22"/>
              </w:rPr>
              <w:t xml:space="preserve"> tecnologici e ambiente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6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Conoscere le </w:t>
            </w:r>
            <w:proofErr w:type="spellStart"/>
            <w:r>
              <w:rPr>
                <w:color w:val="321E00"/>
                <w:sz w:val="22"/>
              </w:rPr>
              <w:t>ecotecnologie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" w:line="238" w:lineRule="auto"/>
              <w:ind w:left="2" w:right="105" w:firstLine="0"/>
            </w:pPr>
            <w:r>
              <w:rPr>
                <w:color w:val="321E00"/>
                <w:sz w:val="22"/>
              </w:rPr>
              <w:t xml:space="preserve">Eseguire grafici e tabelle, utilizzando internet e software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right="105" w:firstLine="0"/>
            </w:pPr>
            <w:r>
              <w:rPr>
                <w:color w:val="321E00"/>
                <w:sz w:val="22"/>
              </w:rPr>
              <w:t xml:space="preserve">Le trasformazioni delle materie prime in prodotti finiti e le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7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La sterilizzazione dell’acqua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1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 centrali idroelettriche e termoelettriche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81" w:firstLine="0"/>
              <w:jc w:val="left"/>
            </w:pPr>
            <w:r>
              <w:rPr>
                <w:color w:val="321E00"/>
                <w:sz w:val="22"/>
              </w:rPr>
              <w:t xml:space="preserve">L’impatto sull’ambiente delle nuove tecnologie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Materiali, risorse 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sviluppo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sostenibile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</w:tr>
    </w:tbl>
    <w:p w:rsidR="009A3E82" w:rsidRDefault="009A3E82">
      <w:pPr>
        <w:spacing w:after="0" w:line="259" w:lineRule="auto"/>
        <w:ind w:left="-1133" w:right="10773" w:firstLine="0"/>
        <w:jc w:val="left"/>
      </w:pPr>
    </w:p>
    <w:tbl>
      <w:tblPr>
        <w:tblStyle w:val="TableGrid"/>
        <w:tblW w:w="9856" w:type="dxa"/>
        <w:tblInd w:w="-103" w:type="dxa"/>
        <w:tblCellMar>
          <w:top w:w="7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863"/>
        <w:gridCol w:w="1296"/>
        <w:gridCol w:w="1856"/>
        <w:gridCol w:w="1969"/>
        <w:gridCol w:w="1872"/>
      </w:tblGrid>
      <w:tr w:rsidR="009A3E82">
        <w:trPr>
          <w:trHeight w:val="6589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Ricava informazioni da test letti per elaborare grafici e tabelle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L’alunno </w:t>
            </w:r>
          </w:p>
          <w:p w:rsidR="009A3E82" w:rsidRDefault="00725530">
            <w:pPr>
              <w:spacing w:after="0" w:line="241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riconosce </w:t>
            </w:r>
            <w:r>
              <w:rPr>
                <w:color w:val="321E00"/>
                <w:sz w:val="22"/>
              </w:rPr>
              <w:tab/>
              <w:t xml:space="preserve">le diverse forme di energia </w:t>
            </w:r>
            <w:r>
              <w:rPr>
                <w:color w:val="321E00"/>
                <w:sz w:val="22"/>
              </w:rPr>
              <w:tab/>
              <w:t xml:space="preserve">e </w:t>
            </w:r>
            <w:r>
              <w:rPr>
                <w:color w:val="321E00"/>
                <w:sz w:val="22"/>
              </w:rPr>
              <w:tab/>
              <w:t xml:space="preserve">il relativo </w:t>
            </w:r>
            <w:r>
              <w:rPr>
                <w:color w:val="321E00"/>
                <w:sz w:val="22"/>
              </w:rPr>
              <w:tab/>
              <w:t xml:space="preserve">impatto ambientale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Riconosce i principali processi di trasformazione di risorse o di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produzioni di beni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Usa le nuove tecnologie per sviluppare il proprio lavoro e per presentarne 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risultati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41" w:line="237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relative conseguenze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sull’ambiente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6" w:line="236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Conoscere problemi, </w:t>
            </w:r>
            <w:r>
              <w:rPr>
                <w:color w:val="321E00"/>
                <w:sz w:val="22"/>
              </w:rPr>
              <w:tab/>
              <w:t xml:space="preserve">legati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all’ambiente, </w:t>
            </w:r>
          </w:p>
          <w:p w:rsidR="009A3E82" w:rsidRDefault="00725530">
            <w:pPr>
              <w:spacing w:after="2" w:line="236" w:lineRule="auto"/>
              <w:ind w:left="2" w:firstLine="0"/>
            </w:pPr>
            <w:r>
              <w:rPr>
                <w:color w:val="321E00"/>
                <w:sz w:val="22"/>
              </w:rPr>
              <w:t xml:space="preserve">relativi allo smaltimento dei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rifiuti come risorsa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Accostarsi a nuove </w:t>
            </w:r>
          </w:p>
          <w:p w:rsidR="009A3E82" w:rsidRDefault="00725530">
            <w:pPr>
              <w:spacing w:after="1" w:line="237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applicazioni informatiche esplorandone le funzioni e 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potenzialità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La struttura del territorio e le risorse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La città 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l’inquinamento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Utilizzo dei rifiuti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come risorsa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Impostazione di una presentazione in </w:t>
            </w:r>
            <w:proofErr w:type="spellStart"/>
            <w:r>
              <w:rPr>
                <w:color w:val="321E00"/>
                <w:sz w:val="22"/>
              </w:rPr>
              <w:t>Power</w:t>
            </w:r>
            <w:proofErr w:type="spellEnd"/>
            <w:r>
              <w:rPr>
                <w:color w:val="321E00"/>
                <w:sz w:val="22"/>
              </w:rPr>
              <w:t xml:space="preserve"> Point </w:t>
            </w:r>
          </w:p>
        </w:tc>
      </w:tr>
      <w:tr w:rsidR="009A3E82">
        <w:trPr>
          <w:trHeight w:val="7347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tabs>
                <w:tab w:val="center" w:pos="48"/>
                <w:tab w:val="center" w:pos="711"/>
              </w:tabs>
              <w:spacing w:after="3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1"/>
              </w:numPr>
              <w:spacing w:after="0" w:line="259" w:lineRule="auto"/>
              <w:ind w:firstLine="0"/>
              <w:jc w:val="left"/>
            </w:pPr>
            <w:r>
              <w:rPr>
                <w:b/>
                <w:sz w:val="22"/>
              </w:rPr>
              <w:t>Competenza digitale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2"/>
              </w:rPr>
              <w:t xml:space="preserve">. </w:t>
            </w:r>
          </w:p>
          <w:p w:rsidR="009A3E82" w:rsidRDefault="00725530">
            <w:pPr>
              <w:numPr>
                <w:ilvl w:val="0"/>
                <w:numId w:val="11"/>
              </w:numPr>
              <w:spacing w:after="32" w:line="238" w:lineRule="auto"/>
              <w:ind w:firstLine="0"/>
              <w:jc w:val="left"/>
            </w:pPr>
            <w:r>
              <w:rPr>
                <w:b/>
                <w:sz w:val="22"/>
              </w:rPr>
              <w:t xml:space="preserve">Imparare ad imparare.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b/>
                <w:sz w:val="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1"/>
              </w:numPr>
              <w:spacing w:after="53" w:line="237" w:lineRule="auto"/>
              <w:ind w:firstLine="0"/>
              <w:jc w:val="left"/>
            </w:pPr>
            <w:r>
              <w:rPr>
                <w:b/>
                <w:sz w:val="22"/>
              </w:rPr>
              <w:t xml:space="preserve">Competenze </w:t>
            </w:r>
            <w:r>
              <w:rPr>
                <w:b/>
                <w:sz w:val="22"/>
              </w:rPr>
              <w:t xml:space="preserve">sociali e civiche.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24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color w:val="222222"/>
                <w:sz w:val="20"/>
              </w:rPr>
              <w:t>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222222"/>
                <w:sz w:val="20"/>
              </w:rPr>
              <w:tab/>
            </w:r>
            <w:r>
              <w:rPr>
                <w:color w:val="222222"/>
              </w:rPr>
              <w:t xml:space="preserve"> </w:t>
            </w:r>
          </w:p>
          <w:p w:rsidR="009A3E82" w:rsidRDefault="00725530">
            <w:pPr>
              <w:tabs>
                <w:tab w:val="center" w:pos="48"/>
                <w:tab w:val="center" w:pos="71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rFonts w:ascii="Segoe UI Symbol" w:eastAsia="Segoe UI Symbol" w:hAnsi="Segoe UI Symbol" w:cs="Segoe UI Symbol"/>
                <w:color w:val="222222"/>
                <w:sz w:val="20"/>
              </w:rPr>
              <w:t></w:t>
            </w:r>
            <w:r>
              <w:rPr>
                <w:rFonts w:ascii="Arial" w:eastAsia="Arial" w:hAnsi="Arial" w:cs="Arial"/>
                <w:color w:val="222222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222222"/>
                <w:sz w:val="20"/>
              </w:rPr>
              <w:tab/>
            </w:r>
            <w:r>
              <w:rPr>
                <w:color w:val="222222"/>
              </w:rPr>
              <w:t xml:space="preserve"> </w:t>
            </w:r>
          </w:p>
          <w:p w:rsidR="009A3E82" w:rsidRDefault="00725530">
            <w:pPr>
              <w:numPr>
                <w:ilvl w:val="0"/>
                <w:numId w:val="11"/>
              </w:numPr>
              <w:spacing w:after="0" w:line="245" w:lineRule="auto"/>
              <w:ind w:firstLine="0"/>
              <w:jc w:val="left"/>
            </w:pPr>
            <w:r>
              <w:rPr>
                <w:b/>
                <w:sz w:val="22"/>
              </w:rPr>
              <w:t>Consapevolezza ed espressione culturale</w:t>
            </w:r>
            <w:r>
              <w:rPr>
                <w:color w:val="222222"/>
              </w:rPr>
              <w:t>.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723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color w:val="321E00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center"/>
            </w:pPr>
            <w:r>
              <w:rPr>
                <w:color w:val="321E00"/>
              </w:rPr>
              <w:t xml:space="preserve">Arte e immagine </w:t>
            </w: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8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L’alunno realizza elaborati originali, utilizzando le conoscenze del linguaggio visivo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acquisite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4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Legge </w:t>
            </w:r>
            <w:r>
              <w:rPr>
                <w:color w:val="321E00"/>
                <w:sz w:val="22"/>
              </w:rPr>
              <w:tab/>
              <w:t xml:space="preserve">opere d’arte, </w:t>
            </w:r>
          </w:p>
          <w:p w:rsidR="009A3E82" w:rsidRDefault="00725530">
            <w:pPr>
              <w:spacing w:after="2" w:line="236" w:lineRule="auto"/>
              <w:ind w:left="0" w:firstLine="0"/>
            </w:pPr>
            <w:r>
              <w:rPr>
                <w:color w:val="321E00"/>
                <w:sz w:val="22"/>
              </w:rPr>
              <w:t xml:space="preserve">riconoscendone il valore culturale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55" w:firstLine="0"/>
            </w:pPr>
            <w:r>
              <w:rPr>
                <w:color w:val="321E00"/>
                <w:sz w:val="22"/>
              </w:rPr>
              <w:t xml:space="preserve">Riconosce gli elementi principali del patrimonio </w:t>
            </w:r>
          </w:p>
          <w:p w:rsidR="009A3E82" w:rsidRDefault="00725530">
            <w:pPr>
              <w:spacing w:after="2" w:line="237" w:lineRule="auto"/>
              <w:ind w:left="0" w:firstLine="0"/>
            </w:pPr>
            <w:r>
              <w:rPr>
                <w:color w:val="321E00"/>
                <w:sz w:val="22"/>
              </w:rPr>
              <w:t xml:space="preserve">culturale e artistico del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proprio territorio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7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Utilizza le conoscenze e le abilità relative al linguaggio visivo per produrre elaborati personali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>e originali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0" w:line="238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Utilizzare tecniche espressive per descrivere gli elementi di un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contesto reale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43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Leggere e analizzare opere d’arte </w:t>
            </w:r>
            <w:r>
              <w:rPr>
                <w:color w:val="321E00"/>
                <w:sz w:val="22"/>
              </w:rPr>
              <w:tab/>
              <w:t xml:space="preserve">e riconoscerne il legame con il contesto culturale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di appartenenza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Ipotizzare strategie d’intervento per la tutela dei beni culturali del proprio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territorio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38" w:lineRule="auto"/>
              <w:ind w:left="2" w:right="55" w:firstLine="0"/>
            </w:pPr>
            <w:r>
              <w:rPr>
                <w:color w:val="321E00"/>
                <w:sz w:val="22"/>
              </w:rPr>
              <w:t xml:space="preserve">Ideare e progettare elaborati originali ispirati, anche, allo studio dell’arte e </w:t>
            </w:r>
            <w:proofErr w:type="spellStart"/>
            <w:r>
              <w:rPr>
                <w:color w:val="321E00"/>
                <w:sz w:val="22"/>
              </w:rPr>
              <w:t>allacomunicazione</w:t>
            </w:r>
            <w:proofErr w:type="spellEnd"/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>visiva</w:t>
            </w:r>
            <w:r>
              <w:rPr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43" w:line="238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Analisi critica d’immagini e opere d’arte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sull’acqua </w:t>
            </w:r>
          </w:p>
          <w:p w:rsidR="009A3E82" w:rsidRDefault="00725530">
            <w:pPr>
              <w:spacing w:after="18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L’Impressionismo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right="50" w:firstLine="0"/>
              <w:jc w:val="left"/>
            </w:pPr>
            <w:r>
              <w:rPr>
                <w:color w:val="321E00"/>
                <w:sz w:val="22"/>
              </w:rPr>
              <w:t xml:space="preserve">Realizzazione di prodotti </w:t>
            </w:r>
            <w:proofErr w:type="spellStart"/>
            <w:r>
              <w:rPr>
                <w:color w:val="321E00"/>
                <w:sz w:val="22"/>
              </w:rPr>
              <w:t>graficopittorico</w:t>
            </w:r>
            <w:proofErr w:type="spellEnd"/>
            <w:r>
              <w:rPr>
                <w:color w:val="321E00"/>
                <w:sz w:val="22"/>
              </w:rPr>
              <w:t xml:space="preserve"> e multimediale sul tema della raccolta differenziata </w:t>
            </w:r>
          </w:p>
        </w:tc>
      </w:tr>
      <w:tr w:rsidR="009A3E82">
        <w:trPr>
          <w:trHeight w:val="4059"/>
        </w:trPr>
        <w:tc>
          <w:tcPr>
            <w:tcW w:w="28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0" w:right="54" w:firstLine="0"/>
            </w:pPr>
            <w:r>
              <w:rPr>
                <w:color w:val="321E00"/>
                <w:sz w:val="22"/>
              </w:rPr>
              <w:t xml:space="preserve">Conosce gli elementi del linguaggio visivo e sa applicarli per produrre materiali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multimediali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2" w:line="237" w:lineRule="auto"/>
              <w:ind w:left="0" w:right="53" w:firstLine="0"/>
            </w:pPr>
            <w:r>
              <w:rPr>
                <w:color w:val="321E00"/>
                <w:sz w:val="22"/>
              </w:rPr>
              <w:t xml:space="preserve">Riconosce la necessità di tutelare e conservare beni del patrimonio artistico del proprio ambiente </w:t>
            </w:r>
          </w:p>
          <w:p w:rsidR="009A3E82" w:rsidRDefault="00725530">
            <w:pPr>
              <w:spacing w:after="0" w:line="259" w:lineRule="auto"/>
              <w:ind w:left="0" w:firstLine="0"/>
              <w:jc w:val="left"/>
            </w:pPr>
            <w:r>
              <w:rPr>
                <w:color w:val="321E00"/>
                <w:sz w:val="22"/>
              </w:rPr>
              <w:t xml:space="preserve">di vita </w:t>
            </w:r>
          </w:p>
        </w:tc>
        <w:tc>
          <w:tcPr>
            <w:tcW w:w="1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725530">
            <w:pPr>
              <w:spacing w:after="2" w:line="237" w:lineRule="auto"/>
              <w:ind w:left="2" w:right="53" w:firstLine="0"/>
            </w:pPr>
            <w:r>
              <w:rPr>
                <w:color w:val="321E00"/>
                <w:sz w:val="22"/>
              </w:rPr>
              <w:t xml:space="preserve">Saper utilizzare e rielaborare, in modo creativo,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materiali di riciclo </w:t>
            </w:r>
          </w:p>
          <w:p w:rsidR="009A3E82" w:rsidRDefault="00725530">
            <w:pPr>
              <w:spacing w:after="0" w:line="259" w:lineRule="auto"/>
              <w:ind w:left="2" w:firstLine="0"/>
              <w:jc w:val="left"/>
            </w:pPr>
            <w:r>
              <w:rPr>
                <w:color w:val="321E00"/>
                <w:sz w:val="22"/>
              </w:rPr>
              <w:t xml:space="preserve"> </w:t>
            </w:r>
          </w:p>
          <w:p w:rsidR="009A3E82" w:rsidRDefault="00725530">
            <w:pPr>
              <w:spacing w:after="0" w:line="259" w:lineRule="auto"/>
              <w:ind w:left="2" w:right="54" w:firstLine="0"/>
            </w:pPr>
            <w:r>
              <w:rPr>
                <w:color w:val="321E00"/>
                <w:sz w:val="22"/>
              </w:rPr>
              <w:t xml:space="preserve">Utilizzare diverse tecniche, per produrre messaggi visivi, che ripettino una precisa finalità comunicativa </w:t>
            </w:r>
          </w:p>
        </w:tc>
        <w:tc>
          <w:tcPr>
            <w:tcW w:w="1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A3E82" w:rsidRDefault="009A3E82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9A3E82" w:rsidRDefault="00725530">
      <w:pPr>
        <w:spacing w:after="44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9A3E82" w:rsidRDefault="00725530">
      <w:pPr>
        <w:spacing w:after="220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pStyle w:val="Titolo1"/>
        <w:ind w:left="-5"/>
      </w:pPr>
      <w:r>
        <w:t xml:space="preserve">VERIFICHE </w:t>
      </w:r>
    </w:p>
    <w:p w:rsidR="009A3E82" w:rsidRDefault="00725530">
      <w:pPr>
        <w:ind w:left="-5" w:right="8"/>
      </w:pPr>
      <w:r>
        <w:t xml:space="preserve">Il processo di apprendimento verrà tenuto costantemente sotto controllo attraverso verifiche orali e scritte. Al fine di rilevare la capacità di soluzione di problemi (saper fare), la capacità d’uso della </w:t>
      </w:r>
      <w:r>
        <w:lastRenderedPageBreak/>
        <w:t>conoscenza (sapere) e la capacità metacognitiva e r</w:t>
      </w:r>
      <w:r>
        <w:t>elazionale (saper essere) degli studenti, saranno</w:t>
      </w:r>
      <w:r>
        <w:rPr>
          <w:sz w:val="22"/>
        </w:rPr>
        <w:t xml:space="preserve"> </w:t>
      </w:r>
      <w:r>
        <w:t>somministrate verifiche proattive, formative, in itinere, sommative, diagnostiche.</w:t>
      </w:r>
      <w:r>
        <w:rPr>
          <w:sz w:val="22"/>
        </w:rPr>
        <w:t xml:space="preserve"> </w:t>
      </w:r>
    </w:p>
    <w:p w:rsidR="009A3E82" w:rsidRDefault="00725530">
      <w:pPr>
        <w:ind w:left="-5" w:right="8"/>
      </w:pPr>
      <w:r>
        <w:t>Il team dei docenti delle singole sezioni e classi programmerà un compito di realtà e un questionario di valutazione sull’</w:t>
      </w:r>
      <w:r>
        <w:t xml:space="preserve">attività svolta, per evidenziare le conoscenze e le competenze acquisite dagli alunni e uno di autovalutazione dell’alunno. </w:t>
      </w:r>
    </w:p>
    <w:p w:rsidR="009A3E82" w:rsidRDefault="00725530">
      <w:pPr>
        <w:ind w:left="-5" w:right="8"/>
      </w:pPr>
      <w:r>
        <w:t xml:space="preserve">Relativamente ai criteri di valutazione si farà riferimento a quanto previsto nel PTOF. </w:t>
      </w:r>
    </w:p>
    <w:p w:rsidR="009A3E82" w:rsidRDefault="00725530">
      <w:pPr>
        <w:spacing w:after="0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spacing w:after="0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spacing w:after="216" w:line="259" w:lineRule="auto"/>
        <w:ind w:left="0" w:right="1" w:firstLine="0"/>
        <w:jc w:val="center"/>
      </w:pPr>
      <w:r>
        <w:rPr>
          <w:b/>
        </w:rPr>
        <w:t xml:space="preserve">SUGGERIMENTI PER POSSIBILI COMPITI DI </w:t>
      </w:r>
      <w:r>
        <w:rPr>
          <w:b/>
        </w:rPr>
        <w:t xml:space="preserve">REALTÀ </w:t>
      </w:r>
    </w:p>
    <w:p w:rsidR="009A3E82" w:rsidRDefault="00725530">
      <w:pPr>
        <w:pStyle w:val="Titolo1"/>
        <w:spacing w:after="260"/>
        <w:ind w:left="-5"/>
      </w:pPr>
      <w:r>
        <w:t xml:space="preserve">Infanzia </w:t>
      </w:r>
    </w:p>
    <w:p w:rsidR="009A3E82" w:rsidRDefault="00725530">
      <w:pPr>
        <w:numPr>
          <w:ilvl w:val="0"/>
          <w:numId w:val="6"/>
        </w:numPr>
        <w:ind w:right="8" w:hanging="360"/>
      </w:pPr>
      <w:r>
        <w:t xml:space="preserve">Realizza, con l’aiuto dell’insegnante, oggetti prodotti con materiali di riciclo. </w:t>
      </w:r>
    </w:p>
    <w:p w:rsidR="009A3E82" w:rsidRDefault="00725530">
      <w:pPr>
        <w:numPr>
          <w:ilvl w:val="0"/>
          <w:numId w:val="6"/>
        </w:numPr>
        <w:ind w:right="8" w:hanging="360"/>
      </w:pPr>
      <w:r>
        <w:t xml:space="preserve">Osserva gli oggetti presenti nella tua aula e classificali in base al loro materiale. </w:t>
      </w:r>
    </w:p>
    <w:p w:rsidR="009A3E82" w:rsidRDefault="00725530">
      <w:pPr>
        <w:numPr>
          <w:ilvl w:val="0"/>
          <w:numId w:val="6"/>
        </w:numPr>
        <w:ind w:right="8" w:hanging="360"/>
      </w:pPr>
      <w:r>
        <w:t xml:space="preserve">Organizza in classe la raccolta differenziata. </w:t>
      </w:r>
    </w:p>
    <w:p w:rsidR="009A3E82" w:rsidRDefault="00725530">
      <w:pPr>
        <w:numPr>
          <w:ilvl w:val="0"/>
          <w:numId w:val="6"/>
        </w:numPr>
        <w:ind w:right="8" w:hanging="360"/>
      </w:pPr>
      <w:r>
        <w:t>Prepara una mostra c</w:t>
      </w:r>
      <w:r>
        <w:t xml:space="preserve">he abbia come tema l’acqua. </w:t>
      </w:r>
    </w:p>
    <w:p w:rsidR="009A3E82" w:rsidRDefault="00725530">
      <w:pPr>
        <w:numPr>
          <w:ilvl w:val="0"/>
          <w:numId w:val="6"/>
        </w:numPr>
        <w:ind w:right="8" w:hanging="360"/>
      </w:pPr>
      <w:r>
        <w:t xml:space="preserve">Decalogo dei comportamenti etici da applicare a scuola, a casa e negli ambienti esterni. </w:t>
      </w:r>
    </w:p>
    <w:p w:rsidR="009A3E82" w:rsidRDefault="00725530">
      <w:pPr>
        <w:spacing w:after="0" w:line="259" w:lineRule="auto"/>
        <w:ind w:left="0" w:firstLine="0"/>
        <w:jc w:val="left"/>
      </w:pPr>
      <w:r>
        <w:t xml:space="preserve"> </w:t>
      </w:r>
    </w:p>
    <w:p w:rsidR="009A3E82" w:rsidRDefault="00725530">
      <w:pPr>
        <w:spacing w:after="216" w:line="259" w:lineRule="auto"/>
        <w:ind w:left="0" w:firstLine="0"/>
        <w:jc w:val="left"/>
      </w:pPr>
      <w:r>
        <w:rPr>
          <w:b/>
        </w:rPr>
        <w:t xml:space="preserve"> </w:t>
      </w:r>
    </w:p>
    <w:p w:rsidR="009A3E82" w:rsidRDefault="00725530">
      <w:pPr>
        <w:pStyle w:val="Titolo1"/>
        <w:spacing w:after="263"/>
        <w:ind w:left="-5"/>
      </w:pPr>
      <w:r>
        <w:t xml:space="preserve">Primaria </w:t>
      </w:r>
    </w:p>
    <w:p w:rsidR="009A3E82" w:rsidRDefault="00725530">
      <w:pPr>
        <w:numPr>
          <w:ilvl w:val="0"/>
          <w:numId w:val="7"/>
        </w:numPr>
        <w:spacing w:after="208"/>
        <w:ind w:right="8" w:hanging="360"/>
      </w:pPr>
      <w:r>
        <w:t xml:space="preserve">Se fossi un albero vicino al fiume... Se fossi un pesce del mare … (consegna in cui si invitano i bambini a dar voce ad un albero, ad un pesce ecc. in modalità di produzione orale). </w:t>
      </w:r>
    </w:p>
    <w:p w:rsidR="009A3E82" w:rsidRDefault="00725530">
      <w:pPr>
        <w:numPr>
          <w:ilvl w:val="0"/>
          <w:numId w:val="7"/>
        </w:numPr>
        <w:spacing w:after="208"/>
        <w:ind w:right="8" w:hanging="360"/>
      </w:pPr>
      <w:r>
        <w:t>Realizza un'intervista impossibile con il pescecane che ha inghiottito Pi</w:t>
      </w:r>
      <w:r>
        <w:t xml:space="preserve">nocchio. </w:t>
      </w:r>
    </w:p>
    <w:p w:rsidR="009A3E82" w:rsidRDefault="00725530">
      <w:pPr>
        <w:numPr>
          <w:ilvl w:val="0"/>
          <w:numId w:val="7"/>
        </w:numPr>
        <w:ind w:right="8" w:hanging="360"/>
      </w:pPr>
      <w:r>
        <w:t xml:space="preserve">Realizza una brochure in cui illustri a tutta la popolazione del tuo paese scopi e modalità della raccolta differenziata, corredando ogni sezione con le opportune indicazioni. (Per le classi iniziali potrebbe essere un cartellone) </w:t>
      </w:r>
    </w:p>
    <w:p w:rsidR="009A3E82" w:rsidRDefault="00725530">
      <w:pPr>
        <w:numPr>
          <w:ilvl w:val="0"/>
          <w:numId w:val="7"/>
        </w:numPr>
        <w:spacing w:after="205"/>
        <w:ind w:right="8" w:hanging="360"/>
      </w:pPr>
      <w:r>
        <w:t>Realizza un de</w:t>
      </w:r>
      <w:r>
        <w:t xml:space="preserve">calogo dei comportamenti eco-sostenibili rivolto agli alunni/studenti del tuo Istituto in cui siano esplicitate regole da applicare a scuola, a casa e in contesti esterni. (Per le classi iniziali potrebbe essere un cartellone) </w:t>
      </w:r>
    </w:p>
    <w:p w:rsidR="009A3E82" w:rsidRDefault="00725530">
      <w:pPr>
        <w:numPr>
          <w:ilvl w:val="0"/>
          <w:numId w:val="7"/>
        </w:numPr>
        <w:spacing w:after="195"/>
        <w:ind w:right="8" w:hanging="360"/>
      </w:pPr>
      <w:r>
        <w:t xml:space="preserve">Realizza un </w:t>
      </w:r>
      <w:proofErr w:type="spellStart"/>
      <w:r>
        <w:t>depliant</w:t>
      </w:r>
      <w:proofErr w:type="spellEnd"/>
      <w:r>
        <w:t xml:space="preserve"> pubblic</w:t>
      </w:r>
      <w:r>
        <w:t xml:space="preserve">itario rivolto a probabili turisti in cui illustri il tuo territorio e i vantaggi che questo presenta data la sua vicinanza al mare. </w:t>
      </w:r>
    </w:p>
    <w:p w:rsidR="009A3E82" w:rsidRDefault="00725530">
      <w:pPr>
        <w:spacing w:after="243" w:line="259" w:lineRule="auto"/>
        <w:ind w:left="0" w:firstLine="0"/>
        <w:jc w:val="left"/>
      </w:pPr>
      <w:r>
        <w:rPr>
          <w:sz w:val="22"/>
        </w:rPr>
        <w:t xml:space="preserve">        </w:t>
      </w:r>
      <w:r>
        <w:rPr>
          <w:rFonts w:ascii="Calibri" w:eastAsia="Calibri" w:hAnsi="Calibri" w:cs="Calibri"/>
          <w:sz w:val="22"/>
        </w:rPr>
        <w:t xml:space="preserve"> </w:t>
      </w:r>
    </w:p>
    <w:p w:rsidR="009A3E82" w:rsidRDefault="00725530">
      <w:pPr>
        <w:pStyle w:val="Titolo1"/>
        <w:ind w:left="-5"/>
      </w:pPr>
      <w:r>
        <w:t xml:space="preserve">Scuola secondaria I grado </w:t>
      </w:r>
    </w:p>
    <w:p w:rsidR="009A3E82" w:rsidRDefault="00725530">
      <w:pPr>
        <w:numPr>
          <w:ilvl w:val="0"/>
          <w:numId w:val="8"/>
        </w:numPr>
        <w:spacing w:after="254"/>
        <w:ind w:right="8" w:hanging="360"/>
      </w:pPr>
      <w:r>
        <w:t>Decalogo dei comportamenti etici da applicare a scuola, a casa e negli ambienti ester</w:t>
      </w:r>
      <w:r>
        <w:t xml:space="preserve">ni. </w:t>
      </w:r>
    </w:p>
    <w:p w:rsidR="009A3E82" w:rsidRDefault="00725530">
      <w:pPr>
        <w:numPr>
          <w:ilvl w:val="0"/>
          <w:numId w:val="8"/>
        </w:numPr>
        <w:spacing w:after="205"/>
        <w:ind w:right="8" w:hanging="360"/>
      </w:pPr>
      <w:r>
        <w:t xml:space="preserve">Dopo aver descritto l’organizzazione della raccolta differenziata nel tuo Comune, esponi il tuo impegno personale, a casa, a scuola e negli spazi esterni da te frequentati, nel perseguire gli obiettivi prefissati dalla differenziazione dei materiali. </w:t>
      </w:r>
    </w:p>
    <w:p w:rsidR="009A3E82" w:rsidRDefault="00725530">
      <w:pPr>
        <w:numPr>
          <w:ilvl w:val="0"/>
          <w:numId w:val="8"/>
        </w:numPr>
        <w:spacing w:after="183"/>
        <w:ind w:right="8" w:hanging="360"/>
      </w:pPr>
      <w:r>
        <w:t xml:space="preserve">Realizzare un volantino informativo per il lancio di una campagna di informazione sulla raccolta differenziata nel tuo Comune. </w:t>
      </w:r>
    </w:p>
    <w:p w:rsidR="009A3E82" w:rsidRDefault="00725530">
      <w:pPr>
        <w:spacing w:after="0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</w:p>
    <w:sectPr w:rsidR="009A3E82">
      <w:pgSz w:w="11906" w:h="16838"/>
      <w:pgMar w:top="1421" w:right="1133" w:bottom="113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66E2F"/>
    <w:multiLevelType w:val="hybridMultilevel"/>
    <w:tmpl w:val="7C5C4A2C"/>
    <w:lvl w:ilvl="0" w:tplc="CB08AE46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CEF9B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AADC6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E89CF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4690E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28E01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05034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F2140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6CB59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E2581E"/>
    <w:multiLevelType w:val="hybridMultilevel"/>
    <w:tmpl w:val="63D0A0C4"/>
    <w:lvl w:ilvl="0" w:tplc="31D4D97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1CD2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28BD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824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66A85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4C0BB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1A9E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CAB38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A43B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976418"/>
    <w:multiLevelType w:val="hybridMultilevel"/>
    <w:tmpl w:val="577CCBD8"/>
    <w:lvl w:ilvl="0" w:tplc="DA86F36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ECEE40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089056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A05D4C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06EE26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90AF6E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BC237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DA310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501E46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D97732"/>
    <w:multiLevelType w:val="hybridMultilevel"/>
    <w:tmpl w:val="0A469B12"/>
    <w:lvl w:ilvl="0" w:tplc="88D025E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EEBD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9CA75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7422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9E0CE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4E4F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4654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470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46951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4E5CB4"/>
    <w:multiLevelType w:val="hybridMultilevel"/>
    <w:tmpl w:val="3D5A221A"/>
    <w:lvl w:ilvl="0" w:tplc="BE9E353C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68776">
      <w:start w:val="1"/>
      <w:numFmt w:val="bullet"/>
      <w:lvlText w:val="o"/>
      <w:lvlJc w:val="left"/>
      <w:pPr>
        <w:ind w:left="19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4BD9E">
      <w:start w:val="1"/>
      <w:numFmt w:val="bullet"/>
      <w:lvlText w:val="▪"/>
      <w:lvlJc w:val="left"/>
      <w:pPr>
        <w:ind w:left="26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C28332">
      <w:start w:val="1"/>
      <w:numFmt w:val="bullet"/>
      <w:lvlText w:val="•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16D24A">
      <w:start w:val="1"/>
      <w:numFmt w:val="bullet"/>
      <w:lvlText w:val="o"/>
      <w:lvlJc w:val="left"/>
      <w:pPr>
        <w:ind w:left="40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2E288">
      <w:start w:val="1"/>
      <w:numFmt w:val="bullet"/>
      <w:lvlText w:val="▪"/>
      <w:lvlJc w:val="left"/>
      <w:pPr>
        <w:ind w:left="48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B89634">
      <w:start w:val="1"/>
      <w:numFmt w:val="bullet"/>
      <w:lvlText w:val="•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2D83E">
      <w:start w:val="1"/>
      <w:numFmt w:val="bullet"/>
      <w:lvlText w:val="o"/>
      <w:lvlJc w:val="left"/>
      <w:pPr>
        <w:ind w:left="6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0E9ABC">
      <w:start w:val="1"/>
      <w:numFmt w:val="bullet"/>
      <w:lvlText w:val="▪"/>
      <w:lvlJc w:val="left"/>
      <w:pPr>
        <w:ind w:left="69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20266D"/>
    <w:multiLevelType w:val="hybridMultilevel"/>
    <w:tmpl w:val="9CEC8B96"/>
    <w:lvl w:ilvl="0" w:tplc="78D616AA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C47D6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8158C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DC7FD2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2AA7E2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EC1CB0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3A6408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C2B90E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20D7C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E31967"/>
    <w:multiLevelType w:val="hybridMultilevel"/>
    <w:tmpl w:val="6B66CA08"/>
    <w:lvl w:ilvl="0" w:tplc="2E7EDDB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2DE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86E2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A2469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3A00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6C4E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E69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1016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639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8D75A3"/>
    <w:multiLevelType w:val="hybridMultilevel"/>
    <w:tmpl w:val="704A4F02"/>
    <w:lvl w:ilvl="0" w:tplc="93AE124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2613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225FF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F80F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70ED4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20CA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4F8F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2013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E962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7332E4"/>
    <w:multiLevelType w:val="hybridMultilevel"/>
    <w:tmpl w:val="42808F70"/>
    <w:lvl w:ilvl="0" w:tplc="2460F242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9CA2E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74605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F255F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AC95C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CC4C9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48F48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72926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EC23A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7331B0"/>
    <w:multiLevelType w:val="hybridMultilevel"/>
    <w:tmpl w:val="CD84C272"/>
    <w:lvl w:ilvl="0" w:tplc="4BE62EA2">
      <w:start w:val="1"/>
      <w:numFmt w:val="bullet"/>
      <w:lvlText w:val="•"/>
      <w:lvlJc w:val="left"/>
      <w:pPr>
        <w:ind w:left="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C663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9C06E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56EBE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A2A47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F041F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3C5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44719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006DD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0150FD"/>
    <w:multiLevelType w:val="hybridMultilevel"/>
    <w:tmpl w:val="97F0465E"/>
    <w:lvl w:ilvl="0" w:tplc="F3CEB6C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685A2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98215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CDF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10778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8467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5A228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42DA2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0C59E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6"/>
  </w:num>
  <w:num w:numId="8">
    <w:abstractNumId w:val="1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82"/>
    <w:rsid w:val="00725530"/>
    <w:rsid w:val="009A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3C98"/>
  <w15:docId w15:val="{0606079B-BFBB-45F7-8B37-E5E583F2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4090</Words>
  <Characters>23313</Characters>
  <Application>Microsoft Office Word</Application>
  <DocSecurity>0</DocSecurity>
  <Lines>194</Lines>
  <Paragraphs>54</Paragraphs>
  <ScaleCrop>false</ScaleCrop>
  <Company>HP</Company>
  <LinksUpToDate>false</LinksUpToDate>
  <CharactersWithSpaces>27349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UTENTE</cp:lastModifiedBy>
  <cp:revision>2</cp:revision>
  <dcterms:created xsi:type="dcterms:W3CDTF">2025-09-05T12:39:00Z</dcterms:created>
  <dcterms:modified xsi:type="dcterms:W3CDTF">2025-09-05T12:39:00Z</dcterms:modified>
</cp:coreProperties>
</file>