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8930"/>
        <w:gridCol w:w="850"/>
      </w:tblGrid>
      <w:tr w:rsidR="00624DB6" w14:paraId="4630D29A" w14:textId="77777777" w:rsidTr="00804A26">
        <w:trPr>
          <w:trHeight w:val="2427"/>
          <w:jc w:val="center"/>
        </w:trPr>
        <w:tc>
          <w:tcPr>
            <w:tcW w:w="9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0061FC" w14:textId="77777777" w:rsidR="00624DB6" w:rsidRDefault="00BD0C49" w:rsidP="00804A26">
            <w:pPr>
              <w:tabs>
                <w:tab w:val="center" w:pos="4818"/>
              </w:tabs>
              <w:jc w:val="center"/>
              <w:rPr>
                <w:rFonts w:ascii="Calibri" w:hAnsi="Calibri"/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</w:rPr>
              <w:drawing>
                <wp:inline distT="0" distB="0" distL="0" distR="0" wp14:anchorId="3636764B" wp14:editId="6264E978">
                  <wp:extent cx="412115" cy="391160"/>
                  <wp:effectExtent l="19050" t="0" r="6985" b="0"/>
                  <wp:docPr id="1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391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BBF07B" w14:textId="77777777" w:rsidR="00624DB6" w:rsidRDefault="00BD0C49" w:rsidP="00804A26">
            <w:pPr>
              <w:tabs>
                <w:tab w:val="center" w:pos="4818"/>
              </w:tabs>
              <w:jc w:val="center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b/>
                <w:i/>
                <w:noProof/>
                <w:color w:val="31849B"/>
                <w:sz w:val="28"/>
                <w:szCs w:val="28"/>
              </w:rPr>
              <w:drawing>
                <wp:inline distT="0" distB="0" distL="0" distR="0" wp14:anchorId="545D92B5" wp14:editId="24D21C19">
                  <wp:extent cx="405130" cy="272415"/>
                  <wp:effectExtent l="19050" t="0" r="0" b="0"/>
                  <wp:docPr id="10" name="Immagine 3" descr="BANDI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BANDI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272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577A0" w14:textId="77777777" w:rsidR="00624DB6" w:rsidRDefault="00624DB6" w:rsidP="00804A26">
            <w:pPr>
              <w:tabs>
                <w:tab w:val="center" w:pos="4818"/>
              </w:tabs>
              <w:spacing w:after="200" w:line="276" w:lineRule="auto"/>
              <w:rPr>
                <w:rFonts w:ascii="Calibri" w:hAnsi="Calibri"/>
                <w:b/>
                <w:bCs/>
                <w:i/>
                <w:iCs/>
                <w:color w:val="31849B"/>
                <w:sz w:val="28"/>
                <w:szCs w:val="28"/>
              </w:rPr>
            </w:pPr>
          </w:p>
        </w:tc>
        <w:tc>
          <w:tcPr>
            <w:tcW w:w="89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CAFFE8" w14:textId="77777777" w:rsidR="00624DB6" w:rsidRPr="00C834A6" w:rsidRDefault="00624DB6" w:rsidP="00804A26">
            <w:pPr>
              <w:ind w:left="-851" w:firstLine="851"/>
              <w:jc w:val="center"/>
              <w:rPr>
                <w:rFonts w:ascii="Calibri" w:hAnsi="Calibri"/>
                <w:b/>
                <w:noProof/>
                <w:color w:val="31849B"/>
                <w:sz w:val="8"/>
                <w:szCs w:val="16"/>
              </w:rPr>
            </w:pPr>
          </w:p>
          <w:p w14:paraId="27C82566" w14:textId="77777777" w:rsidR="00624DB6" w:rsidRDefault="00BD0C49" w:rsidP="00804A26">
            <w:pPr>
              <w:ind w:left="-851" w:firstLine="851"/>
              <w:jc w:val="center"/>
              <w:rPr>
                <w:rFonts w:cs="Aharoni"/>
                <w:b/>
                <w:color w:val="31849B"/>
                <w:szCs w:val="32"/>
              </w:rPr>
            </w:pPr>
            <w:r>
              <w:rPr>
                <w:b/>
                <w:noProof/>
                <w:color w:val="31849B"/>
                <w:sz w:val="32"/>
                <w:szCs w:val="32"/>
              </w:rPr>
              <w:drawing>
                <wp:inline distT="0" distB="0" distL="0" distR="0" wp14:anchorId="2B8CA59A" wp14:editId="4DB9D977">
                  <wp:extent cx="356235" cy="370205"/>
                  <wp:effectExtent l="19050" t="0" r="5715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370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4F83C9" w14:textId="77777777" w:rsidR="00624DB6" w:rsidRPr="00C67502" w:rsidRDefault="00624DB6" w:rsidP="00804A26">
            <w:pPr>
              <w:ind w:left="-851" w:firstLine="851"/>
              <w:jc w:val="center"/>
              <w:rPr>
                <w:rFonts w:cs="Aharoni"/>
                <w:b/>
                <w:color w:val="002060"/>
                <w:sz w:val="22"/>
                <w:szCs w:val="32"/>
              </w:rPr>
            </w:pPr>
            <w:r w:rsidRPr="00C67502">
              <w:rPr>
                <w:rFonts w:cs="Aharoni"/>
                <w:b/>
                <w:color w:val="002060"/>
                <w:sz w:val="22"/>
                <w:szCs w:val="32"/>
              </w:rPr>
              <w:t xml:space="preserve">ISTITUTO </w:t>
            </w:r>
            <w:proofErr w:type="gramStart"/>
            <w:r w:rsidRPr="00C67502">
              <w:rPr>
                <w:rFonts w:cs="Aharoni"/>
                <w:b/>
                <w:color w:val="002060"/>
                <w:sz w:val="22"/>
                <w:szCs w:val="32"/>
              </w:rPr>
              <w:t xml:space="preserve">COMPRENSIVO </w:t>
            </w:r>
            <w:r>
              <w:rPr>
                <w:rFonts w:cs="Aharoni"/>
                <w:b/>
                <w:color w:val="002060"/>
                <w:sz w:val="22"/>
                <w:szCs w:val="32"/>
              </w:rPr>
              <w:t xml:space="preserve"> AMANTEA</w:t>
            </w:r>
            <w:proofErr w:type="gramEnd"/>
            <w:r>
              <w:rPr>
                <w:rFonts w:cs="Aharoni"/>
                <w:b/>
                <w:color w:val="002060"/>
                <w:sz w:val="22"/>
                <w:szCs w:val="32"/>
              </w:rPr>
              <w:t xml:space="preserve"> CAMPORA </w:t>
            </w:r>
            <w:r w:rsidRPr="00C67502">
              <w:rPr>
                <w:rFonts w:cs="Aharoni"/>
                <w:b/>
                <w:color w:val="002060"/>
                <w:sz w:val="22"/>
                <w:szCs w:val="32"/>
              </w:rPr>
              <w:t>– AIELLO CALABRO</w:t>
            </w:r>
          </w:p>
          <w:p w14:paraId="397F85AB" w14:textId="77777777" w:rsidR="00624DB6" w:rsidRDefault="00624DB6" w:rsidP="00804A26">
            <w:pPr>
              <w:ind w:left="-851" w:firstLine="851"/>
              <w:jc w:val="center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 xml:space="preserve">Infanzia – </w:t>
            </w:r>
            <w:proofErr w:type="gramStart"/>
            <w:r>
              <w:rPr>
                <w:b/>
                <w:color w:val="002060"/>
              </w:rPr>
              <w:t>Primaria  -</w:t>
            </w:r>
            <w:proofErr w:type="gramEnd"/>
            <w:r>
              <w:rPr>
                <w:b/>
                <w:color w:val="002060"/>
              </w:rPr>
              <w:t xml:space="preserve"> Secondaria di I° grado</w:t>
            </w:r>
          </w:p>
          <w:p w14:paraId="6C37CE2E" w14:textId="77777777" w:rsidR="00624DB6" w:rsidRDefault="00624DB6" w:rsidP="00804A26">
            <w:pPr>
              <w:ind w:left="-851" w:firstLine="851"/>
              <w:jc w:val="center"/>
              <w:rPr>
                <w:i/>
                <w:color w:val="002060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Cod. </w:t>
            </w:r>
            <w:proofErr w:type="spellStart"/>
            <w:r>
              <w:rPr>
                <w:i/>
                <w:color w:val="002060"/>
                <w:sz w:val="20"/>
                <w:szCs w:val="20"/>
                <w:lang w:val="en-GB"/>
              </w:rPr>
              <w:t>Mecc</w:t>
            </w:r>
            <w:proofErr w:type="spellEnd"/>
            <w:r>
              <w:rPr>
                <w:i/>
                <w:color w:val="002060"/>
                <w:sz w:val="20"/>
                <w:szCs w:val="20"/>
                <w:lang w:val="en-GB"/>
              </w:rPr>
              <w:t>. CSIC81800</w:t>
            </w:r>
            <w:proofErr w:type="gramStart"/>
            <w:r>
              <w:rPr>
                <w:i/>
                <w:color w:val="002060"/>
                <w:sz w:val="20"/>
                <w:szCs w:val="20"/>
                <w:lang w:val="en-GB"/>
              </w:rPr>
              <w:t>B  –</w:t>
            </w:r>
            <w:proofErr w:type="gramEnd"/>
            <w:r>
              <w:rPr>
                <w:i/>
                <w:color w:val="002060"/>
                <w:sz w:val="20"/>
                <w:szCs w:val="20"/>
                <w:lang w:val="en-GB"/>
              </w:rPr>
              <w:t xml:space="preserve">  C.F.  </w:t>
            </w:r>
            <w:r>
              <w:rPr>
                <w:i/>
                <w:color w:val="002060"/>
                <w:sz w:val="20"/>
                <w:szCs w:val="20"/>
              </w:rPr>
              <w:t>86002270782</w:t>
            </w:r>
          </w:p>
          <w:p w14:paraId="33EDAB7B" w14:textId="77777777" w:rsidR="00624DB6" w:rsidRDefault="00624DB6" w:rsidP="00804A26">
            <w:pPr>
              <w:ind w:left="-851" w:firstLine="851"/>
              <w:jc w:val="center"/>
              <w:rPr>
                <w:i/>
                <w:color w:val="31849B"/>
                <w:sz w:val="20"/>
                <w:szCs w:val="20"/>
              </w:rPr>
            </w:pPr>
            <w:r>
              <w:rPr>
                <w:i/>
                <w:color w:val="002060"/>
                <w:sz w:val="20"/>
                <w:szCs w:val="20"/>
              </w:rPr>
              <w:t xml:space="preserve">Sede </w:t>
            </w:r>
            <w:proofErr w:type="gramStart"/>
            <w:r>
              <w:rPr>
                <w:i/>
                <w:color w:val="002060"/>
                <w:sz w:val="20"/>
                <w:szCs w:val="20"/>
              </w:rPr>
              <w:t>Amministrativa  Via</w:t>
            </w:r>
            <w:proofErr w:type="gramEnd"/>
            <w:r>
              <w:rPr>
                <w:i/>
                <w:color w:val="002060"/>
                <w:sz w:val="20"/>
                <w:szCs w:val="20"/>
              </w:rPr>
              <w:t xml:space="preserve"> delle Ginestre, </w:t>
            </w:r>
            <w:proofErr w:type="gramStart"/>
            <w:r>
              <w:rPr>
                <w:i/>
                <w:color w:val="002060"/>
                <w:sz w:val="20"/>
                <w:szCs w:val="20"/>
              </w:rPr>
              <w:t>snc  -</w:t>
            </w:r>
            <w:proofErr w:type="gramEnd"/>
            <w:r>
              <w:rPr>
                <w:i/>
                <w:color w:val="002060"/>
                <w:sz w:val="20"/>
                <w:szCs w:val="20"/>
              </w:rPr>
              <w:t xml:space="preserve">  </w:t>
            </w:r>
            <w:proofErr w:type="gramStart"/>
            <w:r>
              <w:rPr>
                <w:i/>
                <w:color w:val="002060"/>
                <w:sz w:val="18"/>
                <w:szCs w:val="18"/>
              </w:rPr>
              <w:t>87032  Campora</w:t>
            </w:r>
            <w:proofErr w:type="gramEnd"/>
            <w:r>
              <w:rPr>
                <w:i/>
                <w:color w:val="002060"/>
                <w:sz w:val="18"/>
                <w:szCs w:val="18"/>
              </w:rPr>
              <w:t xml:space="preserve"> S. </w:t>
            </w:r>
            <w:proofErr w:type="gramStart"/>
            <w:r>
              <w:rPr>
                <w:i/>
                <w:color w:val="002060"/>
                <w:sz w:val="18"/>
                <w:szCs w:val="18"/>
              </w:rPr>
              <w:t>Giovanni  (</w:t>
            </w:r>
            <w:proofErr w:type="gramEnd"/>
            <w:r>
              <w:rPr>
                <w:i/>
                <w:color w:val="002060"/>
                <w:sz w:val="18"/>
                <w:szCs w:val="18"/>
              </w:rPr>
              <w:t>Amantea)</w:t>
            </w:r>
          </w:p>
          <w:p w14:paraId="3FD84F65" w14:textId="77777777" w:rsidR="00624DB6" w:rsidRDefault="00624DB6" w:rsidP="00804A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6B2B">
              <w:rPr>
                <w:b/>
                <w:color w:val="002060"/>
                <w:sz w:val="18"/>
                <w:szCs w:val="18"/>
              </w:rPr>
              <w:t>Tel/</w:t>
            </w:r>
            <w:proofErr w:type="gramStart"/>
            <w:r w:rsidRPr="00EE6B2B">
              <w:rPr>
                <w:b/>
                <w:color w:val="002060"/>
                <w:sz w:val="18"/>
                <w:szCs w:val="18"/>
              </w:rPr>
              <w:t>Fax  0982.46232</w:t>
            </w:r>
            <w:proofErr w:type="gramEnd"/>
            <w:r w:rsidRPr="00EE6B2B">
              <w:rPr>
                <w:b/>
                <w:color w:val="002060"/>
                <w:sz w:val="18"/>
                <w:szCs w:val="18"/>
              </w:rPr>
              <w:t xml:space="preserve">     </w:t>
            </w:r>
            <w:proofErr w:type="gramStart"/>
            <w:r w:rsidRPr="00EE6B2B">
              <w:rPr>
                <w:b/>
                <w:color w:val="002060"/>
                <w:sz w:val="18"/>
                <w:szCs w:val="18"/>
              </w:rPr>
              <w:t>e-mail :</w:t>
            </w:r>
            <w:proofErr w:type="gramEnd"/>
            <w:r w:rsidRPr="00EE6B2B">
              <w:rPr>
                <w:b/>
                <w:color w:val="002060"/>
                <w:sz w:val="18"/>
                <w:szCs w:val="18"/>
              </w:rPr>
              <w:t xml:space="preserve">  </w:t>
            </w:r>
            <w:hyperlink r:id="rId8" w:history="1">
              <w:r w:rsidRPr="00EE6B2B"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csic81800b@istruzione.it</w:t>
              </w:r>
            </w:hyperlink>
            <w:r w:rsidRPr="00EE6B2B">
              <w:rPr>
                <w:b/>
                <w:color w:val="002060"/>
                <w:sz w:val="18"/>
                <w:szCs w:val="18"/>
              </w:rPr>
              <w:t xml:space="preserve">     </w:t>
            </w:r>
            <w:proofErr w:type="gramStart"/>
            <w:r w:rsidRPr="00EE6B2B">
              <w:rPr>
                <w:b/>
                <w:color w:val="002060"/>
                <w:sz w:val="18"/>
                <w:szCs w:val="18"/>
              </w:rPr>
              <w:t>PEC :</w:t>
            </w:r>
            <w:proofErr w:type="gramEnd"/>
            <w:r w:rsidRPr="00EE6B2B">
              <w:rPr>
                <w:b/>
                <w:color w:val="002060"/>
                <w:sz w:val="18"/>
                <w:szCs w:val="18"/>
              </w:rPr>
              <w:t xml:space="preserve">  </w:t>
            </w:r>
            <w:hyperlink r:id="rId9" w:history="1">
              <w:r w:rsidRPr="00EE6B2B">
                <w:rPr>
                  <w:rStyle w:val="Collegamentoipertestuale"/>
                  <w:b/>
                  <w:color w:val="002060"/>
                  <w:sz w:val="18"/>
                  <w:szCs w:val="18"/>
                </w:rPr>
                <w:t>csic81800b@pec.istruzione.it</w:t>
              </w:r>
            </w:hyperlink>
          </w:p>
          <w:p w14:paraId="686ABAFE" w14:textId="77777777" w:rsidR="00624DB6" w:rsidRPr="00947448" w:rsidRDefault="00624DB6" w:rsidP="00804A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FF"/>
                <w:sz w:val="16"/>
              </w:rPr>
            </w:pPr>
            <w:proofErr w:type="gramStart"/>
            <w:r>
              <w:rPr>
                <w:color w:val="0000FF"/>
                <w:sz w:val="16"/>
              </w:rPr>
              <w:t>Codice  I</w:t>
            </w:r>
            <w:r w:rsidRPr="00947448">
              <w:rPr>
                <w:color w:val="0000FF"/>
                <w:sz w:val="16"/>
              </w:rPr>
              <w:t>PA</w:t>
            </w:r>
            <w:proofErr w:type="gramEnd"/>
            <w:r>
              <w:rPr>
                <w:color w:val="0000FF"/>
                <w:sz w:val="16"/>
              </w:rPr>
              <w:t xml:space="preserve">: </w:t>
            </w:r>
            <w:proofErr w:type="spellStart"/>
            <w:r>
              <w:rPr>
                <w:color w:val="0000FF"/>
                <w:sz w:val="16"/>
              </w:rPr>
              <w:t>icca</w:t>
            </w:r>
            <w:proofErr w:type="spellEnd"/>
            <w:r w:rsidRPr="00947448"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 xml:space="preserve">– </w:t>
            </w:r>
            <w:proofErr w:type="spellStart"/>
            <w:r>
              <w:rPr>
                <w:color w:val="0000FF"/>
                <w:sz w:val="16"/>
              </w:rPr>
              <w:t>cod.fatt</w:t>
            </w:r>
            <w:proofErr w:type="spellEnd"/>
            <w:r>
              <w:rPr>
                <w:color w:val="0000FF"/>
                <w:sz w:val="16"/>
              </w:rPr>
              <w:t>.</w:t>
            </w:r>
            <w:r w:rsidRPr="00947448">
              <w:rPr>
                <w:color w:val="0000FF"/>
                <w:sz w:val="16"/>
              </w:rPr>
              <w:t xml:space="preserve"> </w:t>
            </w:r>
            <w:proofErr w:type="gramStart"/>
            <w:r w:rsidRPr="00947448">
              <w:rPr>
                <w:color w:val="0000FF"/>
                <w:sz w:val="16"/>
              </w:rPr>
              <w:t>UFKHDM  -</w:t>
            </w:r>
            <w:proofErr w:type="gramEnd"/>
            <w:r w:rsidRPr="00947448">
              <w:rPr>
                <w:color w:val="0000FF"/>
                <w:sz w:val="16"/>
              </w:rPr>
              <w:t xml:space="preserve"> Sito WEB ISTITUTO _ http://w</w:t>
            </w:r>
            <w:r>
              <w:rPr>
                <w:color w:val="0000FF"/>
                <w:sz w:val="16"/>
              </w:rPr>
              <w:t>ww.comprensivocampora-aiello.edu</w:t>
            </w:r>
            <w:r w:rsidRPr="00947448">
              <w:rPr>
                <w:color w:val="0000FF"/>
                <w:sz w:val="16"/>
              </w:rPr>
              <w:t>.it/</w:t>
            </w:r>
          </w:p>
          <w:p w14:paraId="6194924A" w14:textId="77777777" w:rsidR="00624DB6" w:rsidRDefault="00624DB6" w:rsidP="00804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i/>
                <w:iCs/>
                <w:color w:val="002060"/>
                <w:sz w:val="14"/>
                <w:szCs w:val="16"/>
              </w:rPr>
            </w:pPr>
            <w:proofErr w:type="gramStart"/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Con  SEZ.</w:t>
            </w:r>
            <w:proofErr w:type="gramEnd"/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</w:t>
            </w:r>
            <w:proofErr w:type="gramStart"/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ASSOCIATE :</w:t>
            </w:r>
            <w:proofErr w:type="gramEnd"/>
          </w:p>
          <w:p w14:paraId="1BBD0FEE" w14:textId="77777777" w:rsidR="00624DB6" w:rsidRDefault="00624DB6" w:rsidP="00804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color w:val="002060"/>
                <w:sz w:val="14"/>
                <w:szCs w:val="16"/>
              </w:rPr>
            </w:pP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CSAA818018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 AMANTEA CAMPORA   - 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CSAA818029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AIELLO C.   -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CSAA81804B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CLETO</w:t>
            </w:r>
          </w:p>
          <w:p w14:paraId="3F18D848" w14:textId="77777777" w:rsidR="00624DB6" w:rsidRDefault="00624DB6" w:rsidP="00804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31849B"/>
                <w:sz w:val="14"/>
                <w:szCs w:val="16"/>
              </w:rPr>
            </w:pP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CSEE81801D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AMANTEA CAMPORA   - 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CSEE81803G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AIELLO C.   -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CSEE81804</w:t>
            </w:r>
            <w:proofErr w:type="gramStart"/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 xml:space="preserve">L  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CLETO</w:t>
            </w:r>
            <w:proofErr w:type="gramEnd"/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                                                                                             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CSMM81801C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  AMANTEA CAMPORA   </w:t>
            </w:r>
            <w:proofErr w:type="gramStart"/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-  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CSMM</w:t>
            </w:r>
            <w:proofErr w:type="gramEnd"/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81802</w:t>
            </w:r>
            <w:proofErr w:type="gramStart"/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 xml:space="preserve">D 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AIELLO</w:t>
            </w:r>
            <w:proofErr w:type="gramEnd"/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 xml:space="preserve"> C.   -</w:t>
            </w:r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>CSMM81803</w:t>
            </w:r>
            <w:proofErr w:type="gramStart"/>
            <w:r>
              <w:rPr>
                <w:rFonts w:cs="Arial"/>
                <w:b/>
                <w:i/>
                <w:iCs/>
                <w:color w:val="002060"/>
                <w:sz w:val="14"/>
                <w:szCs w:val="16"/>
              </w:rPr>
              <w:t xml:space="preserve">E  </w:t>
            </w:r>
            <w:r>
              <w:rPr>
                <w:rFonts w:cs="Arial"/>
                <w:i/>
                <w:iCs/>
                <w:color w:val="002060"/>
                <w:sz w:val="14"/>
                <w:szCs w:val="16"/>
              </w:rPr>
              <w:t>CLETO</w:t>
            </w:r>
            <w:proofErr w:type="gram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2E0C30" w14:textId="77777777" w:rsidR="00624DB6" w:rsidRPr="00382CFF" w:rsidRDefault="00BD0C49" w:rsidP="00804A26">
            <w:pPr>
              <w:pStyle w:val="Intestazione"/>
              <w:jc w:val="center"/>
              <w:rPr>
                <w:rFonts w:ascii="Palatino Linotype" w:hAnsi="Palatino Linotype" w:cs="Palatino Linotype"/>
                <w:color w:val="31849B"/>
                <w:sz w:val="24"/>
                <w:szCs w:val="24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  <w:sz w:val="24"/>
                <w:szCs w:val="24"/>
              </w:rPr>
              <w:drawing>
                <wp:inline distT="0" distB="0" distL="0" distR="0" wp14:anchorId="6DD87FDF" wp14:editId="25AE7F75">
                  <wp:extent cx="412115" cy="391160"/>
                  <wp:effectExtent l="19050" t="0" r="6985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391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965298" w14:textId="77777777" w:rsidR="00624DB6" w:rsidRDefault="00BD0C49" w:rsidP="00804A26">
            <w:pPr>
              <w:pStyle w:val="Intestazione"/>
              <w:rPr>
                <w:b/>
                <w:bCs/>
                <w:i/>
                <w:iCs/>
                <w:color w:val="31849B"/>
                <w:sz w:val="28"/>
                <w:szCs w:val="28"/>
              </w:rPr>
            </w:pPr>
            <w:r>
              <w:rPr>
                <w:rFonts w:ascii="Palatino Linotype" w:hAnsi="Palatino Linotype" w:cs="Palatino Linotype"/>
                <w:noProof/>
                <w:color w:val="31849B"/>
                <w:sz w:val="24"/>
              </w:rPr>
              <w:drawing>
                <wp:inline distT="0" distB="0" distL="0" distR="0" wp14:anchorId="325C5F48" wp14:editId="1CC01457">
                  <wp:extent cx="412115" cy="244475"/>
                  <wp:effectExtent l="19050" t="0" r="698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244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EB8429" w14:textId="77777777" w:rsidR="00624DB6" w:rsidRDefault="00624DB6" w:rsidP="00804A26">
            <w:pPr>
              <w:rPr>
                <w:color w:val="31849B"/>
                <w:sz w:val="22"/>
                <w:szCs w:val="22"/>
              </w:rPr>
            </w:pPr>
          </w:p>
          <w:p w14:paraId="3F39E4F2" w14:textId="77777777" w:rsidR="00624DB6" w:rsidRDefault="00624DB6" w:rsidP="00804A26">
            <w:pPr>
              <w:rPr>
                <w:color w:val="31849B"/>
              </w:rPr>
            </w:pPr>
          </w:p>
          <w:p w14:paraId="2B10FFC4" w14:textId="77777777" w:rsidR="00624DB6" w:rsidRDefault="00624DB6" w:rsidP="00804A26">
            <w:pPr>
              <w:spacing w:after="200" w:line="276" w:lineRule="auto"/>
              <w:jc w:val="center"/>
              <w:rPr>
                <w:rFonts w:ascii="Calibri" w:hAnsi="Calibri"/>
                <w:color w:val="31849B"/>
                <w:sz w:val="22"/>
                <w:szCs w:val="22"/>
              </w:rPr>
            </w:pPr>
          </w:p>
        </w:tc>
      </w:tr>
    </w:tbl>
    <w:p w14:paraId="5A0C33F6" w14:textId="77777777" w:rsidR="000A6E13" w:rsidRDefault="000A6E13" w:rsidP="00326AD3">
      <w:pPr>
        <w:pStyle w:val="Default"/>
        <w:suppressAutoHyphens/>
        <w:jc w:val="center"/>
        <w:rPr>
          <w:rFonts w:eastAsia="Times New Roman"/>
          <w:sz w:val="20"/>
          <w:szCs w:val="20"/>
        </w:rPr>
      </w:pPr>
    </w:p>
    <w:p w14:paraId="2B442D85" w14:textId="77777777" w:rsidR="003412BC" w:rsidRP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RELAZIONE FINALE DI __________________</w:t>
      </w:r>
    </w:p>
    <w:p w14:paraId="71931C6F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Di seguito si indicano i punti essenziali per la stesura della relazione finale del docente/coordinatore di classe.</w:t>
      </w:r>
    </w:p>
    <w:p w14:paraId="771DE14D" w14:textId="77777777" w:rsid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</w:p>
    <w:p w14:paraId="03580E3F" w14:textId="69081BC2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1. Situazione iniziale e profilo generale della classe</w:t>
      </w:r>
    </w:p>
    <w:p w14:paraId="6427447A" w14:textId="77777777" w:rsidR="003412BC" w:rsidRPr="003412BC" w:rsidRDefault="003412BC" w:rsidP="003412BC">
      <w:pPr>
        <w:pStyle w:val="Default"/>
        <w:numPr>
          <w:ilvl w:val="0"/>
          <w:numId w:val="7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Composizione della classe.</w:t>
      </w:r>
    </w:p>
    <w:p w14:paraId="517AE1FF" w14:textId="77777777" w:rsidR="003412BC" w:rsidRPr="003412BC" w:rsidRDefault="003412BC" w:rsidP="003412BC">
      <w:pPr>
        <w:pStyle w:val="Default"/>
        <w:numPr>
          <w:ilvl w:val="0"/>
          <w:numId w:val="7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Livello di partenza rilevato a inizio anno.</w:t>
      </w:r>
    </w:p>
    <w:p w14:paraId="723CE021" w14:textId="77777777" w:rsidR="003412BC" w:rsidRPr="003412BC" w:rsidRDefault="003412BC" w:rsidP="003412BC">
      <w:pPr>
        <w:pStyle w:val="Default"/>
        <w:numPr>
          <w:ilvl w:val="0"/>
          <w:numId w:val="7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Aspetti relazionali e comportamentali.</w:t>
      </w:r>
    </w:p>
    <w:p w14:paraId="246F52CB" w14:textId="77777777" w:rsidR="003412BC" w:rsidRPr="003412BC" w:rsidRDefault="003412BC" w:rsidP="003412BC">
      <w:pPr>
        <w:pStyle w:val="Default"/>
        <w:numPr>
          <w:ilvl w:val="0"/>
          <w:numId w:val="7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Eventuali criticità iniziali.</w:t>
      </w:r>
    </w:p>
    <w:p w14:paraId="5DC7F283" w14:textId="77777777" w:rsidR="003412BC" w:rsidRPr="003412BC" w:rsidRDefault="003412BC" w:rsidP="003412BC">
      <w:pPr>
        <w:pStyle w:val="Default"/>
        <w:numPr>
          <w:ilvl w:val="0"/>
          <w:numId w:val="7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Clima educativo e grado di coesione del gruppo classe.</w:t>
      </w:r>
    </w:p>
    <w:p w14:paraId="0E8CE4E9" w14:textId="77777777" w:rsid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</w:p>
    <w:p w14:paraId="179C0A13" w14:textId="245FE97B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2. Conoscenze, abilità e competenze raggiunte dagli alunni</w:t>
      </w:r>
    </w:p>
    <w:p w14:paraId="583B2ADB" w14:textId="77777777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Conoscenze disciplinari</w:t>
      </w:r>
    </w:p>
    <w:p w14:paraId="70E7F6FC" w14:textId="77777777" w:rsidR="003412BC" w:rsidRPr="003412BC" w:rsidRDefault="003412BC" w:rsidP="003412BC">
      <w:pPr>
        <w:pStyle w:val="Default"/>
        <w:numPr>
          <w:ilvl w:val="0"/>
          <w:numId w:val="8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Contenuti e argomenti svolti.</w:t>
      </w:r>
    </w:p>
    <w:p w14:paraId="0DFB232D" w14:textId="77777777" w:rsidR="003412BC" w:rsidRPr="003412BC" w:rsidRDefault="003412BC" w:rsidP="003412BC">
      <w:pPr>
        <w:pStyle w:val="Default"/>
        <w:numPr>
          <w:ilvl w:val="0"/>
          <w:numId w:val="8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Livello medio di acquisizione dei contenuti disciplinari.</w:t>
      </w:r>
    </w:p>
    <w:p w14:paraId="7681321D" w14:textId="77777777" w:rsidR="003412BC" w:rsidRPr="003412BC" w:rsidRDefault="003412BC" w:rsidP="003412BC">
      <w:pPr>
        <w:pStyle w:val="Default"/>
        <w:numPr>
          <w:ilvl w:val="0"/>
          <w:numId w:val="8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Eventuali differenze significative nei livelli di apprendimento.</w:t>
      </w:r>
    </w:p>
    <w:p w14:paraId="556C6849" w14:textId="77777777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Abilità e competenze</w:t>
      </w:r>
    </w:p>
    <w:p w14:paraId="3AE9AC22" w14:textId="77777777" w:rsidR="003412BC" w:rsidRPr="003412BC" w:rsidRDefault="003412BC" w:rsidP="003412BC">
      <w:pPr>
        <w:pStyle w:val="Default"/>
        <w:numPr>
          <w:ilvl w:val="0"/>
          <w:numId w:val="9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Capacità operative e applicative sviluppate.</w:t>
      </w:r>
    </w:p>
    <w:p w14:paraId="317D789B" w14:textId="77777777" w:rsidR="003412BC" w:rsidRPr="003412BC" w:rsidRDefault="003412BC" w:rsidP="003412BC">
      <w:pPr>
        <w:pStyle w:val="Default"/>
        <w:numPr>
          <w:ilvl w:val="0"/>
          <w:numId w:val="9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Competenze trasversali maturate:</w:t>
      </w:r>
    </w:p>
    <w:p w14:paraId="3588AD7F" w14:textId="77777777" w:rsidR="003412BC" w:rsidRPr="003412BC" w:rsidRDefault="003412BC" w:rsidP="003412BC">
      <w:pPr>
        <w:pStyle w:val="Default"/>
        <w:numPr>
          <w:ilvl w:val="1"/>
          <w:numId w:val="9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autonomia;</w:t>
      </w:r>
    </w:p>
    <w:p w14:paraId="5774BD26" w14:textId="77777777" w:rsidR="003412BC" w:rsidRPr="003412BC" w:rsidRDefault="003412BC" w:rsidP="003412BC">
      <w:pPr>
        <w:pStyle w:val="Default"/>
        <w:numPr>
          <w:ilvl w:val="1"/>
          <w:numId w:val="9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collaborazione;</w:t>
      </w:r>
    </w:p>
    <w:p w14:paraId="348936BE" w14:textId="77777777" w:rsidR="003412BC" w:rsidRPr="003412BC" w:rsidRDefault="003412BC" w:rsidP="003412BC">
      <w:pPr>
        <w:pStyle w:val="Default"/>
        <w:numPr>
          <w:ilvl w:val="1"/>
          <w:numId w:val="9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comunicazione;</w:t>
      </w:r>
    </w:p>
    <w:p w14:paraId="0F05EBFF" w14:textId="77777777" w:rsidR="003412BC" w:rsidRPr="003412BC" w:rsidRDefault="003412BC" w:rsidP="003412BC">
      <w:pPr>
        <w:pStyle w:val="Default"/>
        <w:numPr>
          <w:ilvl w:val="1"/>
          <w:numId w:val="9"/>
        </w:numPr>
        <w:suppressAutoHyphens/>
        <w:jc w:val="both"/>
        <w:rPr>
          <w:sz w:val="20"/>
          <w:szCs w:val="20"/>
        </w:rPr>
      </w:pPr>
      <w:proofErr w:type="spellStart"/>
      <w:r w:rsidRPr="003412BC">
        <w:rPr>
          <w:sz w:val="20"/>
          <w:szCs w:val="20"/>
        </w:rPr>
        <w:t>problem</w:t>
      </w:r>
      <w:proofErr w:type="spellEnd"/>
      <w:r w:rsidRPr="003412BC">
        <w:rPr>
          <w:sz w:val="20"/>
          <w:szCs w:val="20"/>
        </w:rPr>
        <w:t xml:space="preserve"> solving;</w:t>
      </w:r>
    </w:p>
    <w:p w14:paraId="713B485C" w14:textId="77777777" w:rsidR="003412BC" w:rsidRPr="003412BC" w:rsidRDefault="003412BC" w:rsidP="003412BC">
      <w:pPr>
        <w:pStyle w:val="Default"/>
        <w:numPr>
          <w:ilvl w:val="1"/>
          <w:numId w:val="9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uso consapevole degli strumenti digitali.</w:t>
      </w:r>
    </w:p>
    <w:p w14:paraId="0A53F081" w14:textId="77777777" w:rsidR="003412BC" w:rsidRPr="003412BC" w:rsidRDefault="003412BC" w:rsidP="003412BC">
      <w:pPr>
        <w:pStyle w:val="Default"/>
        <w:numPr>
          <w:ilvl w:val="0"/>
          <w:numId w:val="9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Competenze utilizzabili in contesti extrascolastici, in riferimento al curricolo d’Istituto.</w:t>
      </w:r>
    </w:p>
    <w:p w14:paraId="192F67A9" w14:textId="77777777" w:rsid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</w:p>
    <w:p w14:paraId="5B602F23" w14:textId="4E366E39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3. Metodologie e strategie didattiche adottate</w:t>
      </w:r>
    </w:p>
    <w:p w14:paraId="13FD40B0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Indicare le metodologie prevalentemente utilizzate:</w:t>
      </w:r>
    </w:p>
    <w:p w14:paraId="75A753C9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lezione frontale;</w:t>
      </w:r>
    </w:p>
    <w:p w14:paraId="2F463A89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lezione partecipata;</w:t>
      </w:r>
    </w:p>
    <w:p w14:paraId="34405EA1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didattica laboratoriale;</w:t>
      </w:r>
    </w:p>
    <w:p w14:paraId="247B1D8F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cooperative learning/apprendimento collaborativo;</w:t>
      </w:r>
    </w:p>
    <w:p w14:paraId="2229ACFA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tutoring tra pari;</w:t>
      </w:r>
    </w:p>
    <w:p w14:paraId="33DDA4E0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brainstorming;</w:t>
      </w:r>
    </w:p>
    <w:p w14:paraId="590AE5BD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studio di casi;</w:t>
      </w:r>
    </w:p>
    <w:p w14:paraId="121C5EA0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proofErr w:type="spellStart"/>
      <w:r w:rsidRPr="003412BC">
        <w:rPr>
          <w:sz w:val="20"/>
          <w:szCs w:val="20"/>
        </w:rPr>
        <w:t>role</w:t>
      </w:r>
      <w:proofErr w:type="spellEnd"/>
      <w:r w:rsidRPr="003412BC">
        <w:rPr>
          <w:sz w:val="20"/>
          <w:szCs w:val="20"/>
        </w:rPr>
        <w:t xml:space="preserve"> playing;</w:t>
      </w:r>
    </w:p>
    <w:p w14:paraId="6566E73B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proofErr w:type="spellStart"/>
      <w:r w:rsidRPr="003412BC">
        <w:rPr>
          <w:sz w:val="20"/>
          <w:szCs w:val="20"/>
        </w:rPr>
        <w:t>problem</w:t>
      </w:r>
      <w:proofErr w:type="spellEnd"/>
      <w:r w:rsidRPr="003412BC">
        <w:rPr>
          <w:sz w:val="20"/>
          <w:szCs w:val="20"/>
        </w:rPr>
        <w:t xml:space="preserve"> </w:t>
      </w:r>
      <w:proofErr w:type="spellStart"/>
      <w:r w:rsidRPr="003412BC">
        <w:rPr>
          <w:sz w:val="20"/>
          <w:szCs w:val="20"/>
        </w:rPr>
        <w:t>posing</w:t>
      </w:r>
      <w:proofErr w:type="spellEnd"/>
      <w:r w:rsidRPr="003412BC">
        <w:rPr>
          <w:sz w:val="20"/>
          <w:szCs w:val="20"/>
        </w:rPr>
        <w:t>/</w:t>
      </w:r>
      <w:proofErr w:type="spellStart"/>
      <w:r w:rsidRPr="003412BC">
        <w:rPr>
          <w:sz w:val="20"/>
          <w:szCs w:val="20"/>
        </w:rPr>
        <w:t>problem</w:t>
      </w:r>
      <w:proofErr w:type="spellEnd"/>
      <w:r w:rsidRPr="003412BC">
        <w:rPr>
          <w:sz w:val="20"/>
          <w:szCs w:val="20"/>
        </w:rPr>
        <w:t xml:space="preserve"> solving;</w:t>
      </w:r>
    </w:p>
    <w:p w14:paraId="37C1AABC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proofErr w:type="spellStart"/>
      <w:r w:rsidRPr="003412BC">
        <w:rPr>
          <w:sz w:val="20"/>
          <w:szCs w:val="20"/>
        </w:rPr>
        <w:t>flipped</w:t>
      </w:r>
      <w:proofErr w:type="spellEnd"/>
      <w:r w:rsidRPr="003412BC">
        <w:rPr>
          <w:sz w:val="20"/>
          <w:szCs w:val="20"/>
        </w:rPr>
        <w:t xml:space="preserve"> </w:t>
      </w:r>
      <w:proofErr w:type="spellStart"/>
      <w:r w:rsidRPr="003412BC">
        <w:rPr>
          <w:sz w:val="20"/>
          <w:szCs w:val="20"/>
        </w:rPr>
        <w:t>classroom</w:t>
      </w:r>
      <w:proofErr w:type="spellEnd"/>
      <w:r w:rsidRPr="003412BC">
        <w:rPr>
          <w:sz w:val="20"/>
          <w:szCs w:val="20"/>
        </w:rPr>
        <w:t xml:space="preserve"> (se utilizzata);</w:t>
      </w:r>
    </w:p>
    <w:p w14:paraId="1BBFC225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didattica digitale integrata;</w:t>
      </w:r>
    </w:p>
    <w:p w14:paraId="2687C2BC" w14:textId="77777777" w:rsidR="003412BC" w:rsidRPr="003412BC" w:rsidRDefault="003412BC" w:rsidP="003412BC">
      <w:pPr>
        <w:pStyle w:val="Default"/>
        <w:numPr>
          <w:ilvl w:val="0"/>
          <w:numId w:val="1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attività di recupero, consolidamento e potenziamento.</w:t>
      </w:r>
    </w:p>
    <w:p w14:paraId="4146701A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Specificare eventuali adattamenti metodologici effettuati in relazione ai bisogni della classe.</w:t>
      </w:r>
    </w:p>
    <w:p w14:paraId="3E7263AA" w14:textId="77777777" w:rsid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</w:p>
    <w:p w14:paraId="3D097AC1" w14:textId="4AA887E6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4. Inclusione e personalizzazione degli apprendimenti</w:t>
      </w:r>
    </w:p>
    <w:p w14:paraId="2FB708E5" w14:textId="77777777" w:rsidR="003412BC" w:rsidRPr="003412BC" w:rsidRDefault="003412BC" w:rsidP="003412BC">
      <w:pPr>
        <w:pStyle w:val="Default"/>
        <w:numPr>
          <w:ilvl w:val="0"/>
          <w:numId w:val="11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Strategie adottate per alunni con BES, DSA o disabilità.</w:t>
      </w:r>
    </w:p>
    <w:p w14:paraId="1BDCF74F" w14:textId="77777777" w:rsidR="003412BC" w:rsidRPr="003412BC" w:rsidRDefault="003412BC" w:rsidP="003412BC">
      <w:pPr>
        <w:pStyle w:val="Default"/>
        <w:numPr>
          <w:ilvl w:val="0"/>
          <w:numId w:val="11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Applicazione di PDP o PEI.</w:t>
      </w:r>
    </w:p>
    <w:p w14:paraId="07085B6F" w14:textId="77777777" w:rsidR="003412BC" w:rsidRPr="003412BC" w:rsidRDefault="003412BC" w:rsidP="003412BC">
      <w:pPr>
        <w:pStyle w:val="Default"/>
        <w:numPr>
          <w:ilvl w:val="0"/>
          <w:numId w:val="11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Utilizzo di strumenti compensativi e misure dispensative.</w:t>
      </w:r>
    </w:p>
    <w:p w14:paraId="66A85A9C" w14:textId="77777777" w:rsidR="003412BC" w:rsidRPr="003412BC" w:rsidRDefault="003412BC" w:rsidP="003412BC">
      <w:pPr>
        <w:pStyle w:val="Default"/>
        <w:numPr>
          <w:ilvl w:val="0"/>
          <w:numId w:val="11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Interventi individualizzati o personalizzati.</w:t>
      </w:r>
    </w:p>
    <w:p w14:paraId="63A8EFBB" w14:textId="77777777" w:rsidR="003412BC" w:rsidRPr="003412BC" w:rsidRDefault="003412BC" w:rsidP="003412BC">
      <w:pPr>
        <w:pStyle w:val="Default"/>
        <w:numPr>
          <w:ilvl w:val="0"/>
          <w:numId w:val="11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Livello di inclusione e partecipazione raggiunto.</w:t>
      </w:r>
    </w:p>
    <w:p w14:paraId="56A3C007" w14:textId="77777777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lastRenderedPageBreak/>
        <w:t>5. Materiali, strumenti e sussidi didattici utilizzati</w:t>
      </w:r>
    </w:p>
    <w:p w14:paraId="630AAAE0" w14:textId="77777777" w:rsidR="003412BC" w:rsidRPr="003412BC" w:rsidRDefault="003412BC" w:rsidP="003412BC">
      <w:pPr>
        <w:pStyle w:val="Default"/>
        <w:numPr>
          <w:ilvl w:val="0"/>
          <w:numId w:val="12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Libri di testo.</w:t>
      </w:r>
    </w:p>
    <w:p w14:paraId="2B4A4784" w14:textId="77777777" w:rsidR="003412BC" w:rsidRPr="003412BC" w:rsidRDefault="003412BC" w:rsidP="003412BC">
      <w:pPr>
        <w:pStyle w:val="Default"/>
        <w:numPr>
          <w:ilvl w:val="0"/>
          <w:numId w:val="12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LIM e strumenti multimediali.</w:t>
      </w:r>
    </w:p>
    <w:p w14:paraId="5BA65B42" w14:textId="77777777" w:rsidR="003412BC" w:rsidRPr="003412BC" w:rsidRDefault="003412BC" w:rsidP="003412BC">
      <w:pPr>
        <w:pStyle w:val="Default"/>
        <w:numPr>
          <w:ilvl w:val="0"/>
          <w:numId w:val="12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PC/tablet/piattaforme digitali.</w:t>
      </w:r>
    </w:p>
    <w:p w14:paraId="1807D7AF" w14:textId="77777777" w:rsidR="003412BC" w:rsidRPr="003412BC" w:rsidRDefault="003412BC" w:rsidP="003412BC">
      <w:pPr>
        <w:pStyle w:val="Default"/>
        <w:numPr>
          <w:ilvl w:val="0"/>
          <w:numId w:val="12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Materiali predisposti dal docente.</w:t>
      </w:r>
    </w:p>
    <w:p w14:paraId="7FEA0CD7" w14:textId="77777777" w:rsidR="003412BC" w:rsidRPr="003412BC" w:rsidRDefault="003412BC" w:rsidP="003412BC">
      <w:pPr>
        <w:pStyle w:val="Default"/>
        <w:numPr>
          <w:ilvl w:val="0"/>
          <w:numId w:val="12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Mappe concettuali e schemi.</w:t>
      </w:r>
    </w:p>
    <w:p w14:paraId="50FBA41E" w14:textId="77777777" w:rsidR="003412BC" w:rsidRPr="003412BC" w:rsidRDefault="003412BC" w:rsidP="003412BC">
      <w:pPr>
        <w:pStyle w:val="Default"/>
        <w:numPr>
          <w:ilvl w:val="0"/>
          <w:numId w:val="12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Video didattici, DVD/CD.</w:t>
      </w:r>
    </w:p>
    <w:p w14:paraId="60D3F13B" w14:textId="77777777" w:rsidR="003412BC" w:rsidRPr="003412BC" w:rsidRDefault="003412BC" w:rsidP="003412BC">
      <w:pPr>
        <w:pStyle w:val="Default"/>
        <w:numPr>
          <w:ilvl w:val="0"/>
          <w:numId w:val="12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Laboratori e altri sussidi didattici.</w:t>
      </w:r>
    </w:p>
    <w:p w14:paraId="7CDEC891" w14:textId="77777777" w:rsid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</w:p>
    <w:p w14:paraId="7C84C7B4" w14:textId="456633D2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6. Frequenza e partecipazione degli alunni</w:t>
      </w:r>
    </w:p>
    <w:p w14:paraId="0CEE4F76" w14:textId="77777777" w:rsidR="003412BC" w:rsidRPr="003412BC" w:rsidRDefault="003412BC" w:rsidP="003412BC">
      <w:pPr>
        <w:pStyle w:val="Default"/>
        <w:numPr>
          <w:ilvl w:val="0"/>
          <w:numId w:val="13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Livello medio di frequenza della classe.</w:t>
      </w:r>
    </w:p>
    <w:p w14:paraId="2D6B1A24" w14:textId="77777777" w:rsidR="003412BC" w:rsidRPr="003412BC" w:rsidRDefault="003412BC" w:rsidP="003412BC">
      <w:pPr>
        <w:pStyle w:val="Default"/>
        <w:numPr>
          <w:ilvl w:val="0"/>
          <w:numId w:val="13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Partecipazione alle attività didattiche.</w:t>
      </w:r>
    </w:p>
    <w:p w14:paraId="00D69A5E" w14:textId="77777777" w:rsidR="003412BC" w:rsidRPr="003412BC" w:rsidRDefault="003412BC" w:rsidP="003412BC">
      <w:pPr>
        <w:pStyle w:val="Default"/>
        <w:numPr>
          <w:ilvl w:val="0"/>
          <w:numId w:val="13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Puntualità e rispetto degli impegni scolastici.</w:t>
      </w:r>
    </w:p>
    <w:p w14:paraId="43ECBFF8" w14:textId="77777777" w:rsidR="003412BC" w:rsidRPr="003412BC" w:rsidRDefault="003412BC" w:rsidP="003412BC">
      <w:pPr>
        <w:pStyle w:val="Default"/>
        <w:numPr>
          <w:ilvl w:val="0"/>
          <w:numId w:val="13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Eventuali casi di frequenza discontinua o numerose assenze.</w:t>
      </w:r>
    </w:p>
    <w:p w14:paraId="58EFFB05" w14:textId="77777777" w:rsid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</w:p>
    <w:p w14:paraId="098D06A0" w14:textId="09C1553F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7. Educazione civica e competenze di cittadinanza</w:t>
      </w:r>
    </w:p>
    <w:p w14:paraId="0243DDB4" w14:textId="77777777" w:rsidR="003412BC" w:rsidRPr="003412BC" w:rsidRDefault="003412BC" w:rsidP="003412BC">
      <w:pPr>
        <w:pStyle w:val="Default"/>
        <w:numPr>
          <w:ilvl w:val="0"/>
          <w:numId w:val="14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Attività svolte nell’ambito dell’Educazione civica.</w:t>
      </w:r>
    </w:p>
    <w:p w14:paraId="009CF100" w14:textId="77777777" w:rsidR="003412BC" w:rsidRPr="003412BC" w:rsidRDefault="003412BC" w:rsidP="003412BC">
      <w:pPr>
        <w:pStyle w:val="Default"/>
        <w:numPr>
          <w:ilvl w:val="0"/>
          <w:numId w:val="14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Tematiche trattate:</w:t>
      </w:r>
    </w:p>
    <w:p w14:paraId="1FD63FBB" w14:textId="77777777" w:rsidR="003412BC" w:rsidRPr="003412BC" w:rsidRDefault="003412BC" w:rsidP="003412BC">
      <w:pPr>
        <w:pStyle w:val="Default"/>
        <w:numPr>
          <w:ilvl w:val="1"/>
          <w:numId w:val="14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cittadinanza attiva;</w:t>
      </w:r>
    </w:p>
    <w:p w14:paraId="7957B248" w14:textId="77777777" w:rsidR="003412BC" w:rsidRPr="003412BC" w:rsidRDefault="003412BC" w:rsidP="003412BC">
      <w:pPr>
        <w:pStyle w:val="Default"/>
        <w:numPr>
          <w:ilvl w:val="1"/>
          <w:numId w:val="14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legalità;</w:t>
      </w:r>
    </w:p>
    <w:p w14:paraId="345F5A8C" w14:textId="77777777" w:rsidR="003412BC" w:rsidRPr="003412BC" w:rsidRDefault="003412BC" w:rsidP="003412BC">
      <w:pPr>
        <w:pStyle w:val="Default"/>
        <w:numPr>
          <w:ilvl w:val="1"/>
          <w:numId w:val="14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ambiente;</w:t>
      </w:r>
    </w:p>
    <w:p w14:paraId="49217BC2" w14:textId="77777777" w:rsidR="003412BC" w:rsidRPr="003412BC" w:rsidRDefault="003412BC" w:rsidP="003412BC">
      <w:pPr>
        <w:pStyle w:val="Default"/>
        <w:numPr>
          <w:ilvl w:val="1"/>
          <w:numId w:val="14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sostenibilità;</w:t>
      </w:r>
    </w:p>
    <w:p w14:paraId="2495A595" w14:textId="77777777" w:rsidR="003412BC" w:rsidRPr="003412BC" w:rsidRDefault="003412BC" w:rsidP="003412BC">
      <w:pPr>
        <w:pStyle w:val="Default"/>
        <w:numPr>
          <w:ilvl w:val="1"/>
          <w:numId w:val="14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sicurezza;</w:t>
      </w:r>
    </w:p>
    <w:p w14:paraId="1BFE1262" w14:textId="77777777" w:rsidR="003412BC" w:rsidRPr="003412BC" w:rsidRDefault="003412BC" w:rsidP="003412BC">
      <w:pPr>
        <w:pStyle w:val="Default"/>
        <w:numPr>
          <w:ilvl w:val="1"/>
          <w:numId w:val="14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cittadinanza digitale.</w:t>
      </w:r>
    </w:p>
    <w:p w14:paraId="7D13F77D" w14:textId="77777777" w:rsidR="003412BC" w:rsidRPr="003412BC" w:rsidRDefault="003412BC" w:rsidP="003412BC">
      <w:pPr>
        <w:pStyle w:val="Default"/>
        <w:numPr>
          <w:ilvl w:val="0"/>
          <w:numId w:val="14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Competenze sociali e civiche sviluppate.</w:t>
      </w:r>
    </w:p>
    <w:p w14:paraId="3DAC56FB" w14:textId="77777777" w:rsid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</w:p>
    <w:p w14:paraId="66A8F474" w14:textId="097DE44F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8. Verifiche, esercitazioni e attività pratiche</w:t>
      </w:r>
    </w:p>
    <w:p w14:paraId="7AB6E90C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Indicare numero e tipologia delle prove effettuate:</w:t>
      </w:r>
    </w:p>
    <w:p w14:paraId="56175935" w14:textId="77777777" w:rsidR="003412BC" w:rsidRPr="003412BC" w:rsidRDefault="003412BC" w:rsidP="003412BC">
      <w:pPr>
        <w:pStyle w:val="Default"/>
        <w:numPr>
          <w:ilvl w:val="0"/>
          <w:numId w:val="15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verifiche scritte;</w:t>
      </w:r>
    </w:p>
    <w:p w14:paraId="58C63D2A" w14:textId="77777777" w:rsidR="003412BC" w:rsidRPr="003412BC" w:rsidRDefault="003412BC" w:rsidP="003412BC">
      <w:pPr>
        <w:pStyle w:val="Default"/>
        <w:numPr>
          <w:ilvl w:val="0"/>
          <w:numId w:val="15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verifiche orali;</w:t>
      </w:r>
    </w:p>
    <w:p w14:paraId="48255836" w14:textId="77777777" w:rsidR="003412BC" w:rsidRPr="003412BC" w:rsidRDefault="003412BC" w:rsidP="003412BC">
      <w:pPr>
        <w:pStyle w:val="Default"/>
        <w:numPr>
          <w:ilvl w:val="0"/>
          <w:numId w:val="15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questionari;</w:t>
      </w:r>
    </w:p>
    <w:p w14:paraId="5BB5F54B" w14:textId="77777777" w:rsidR="003412BC" w:rsidRPr="003412BC" w:rsidRDefault="003412BC" w:rsidP="003412BC">
      <w:pPr>
        <w:pStyle w:val="Default"/>
        <w:numPr>
          <w:ilvl w:val="0"/>
          <w:numId w:val="15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 xml:space="preserve">prove strutturate e </w:t>
      </w:r>
      <w:proofErr w:type="spellStart"/>
      <w:r w:rsidRPr="003412BC">
        <w:rPr>
          <w:sz w:val="20"/>
          <w:szCs w:val="20"/>
        </w:rPr>
        <w:t>semistrutturate</w:t>
      </w:r>
      <w:proofErr w:type="spellEnd"/>
      <w:r w:rsidRPr="003412BC">
        <w:rPr>
          <w:sz w:val="20"/>
          <w:szCs w:val="20"/>
        </w:rPr>
        <w:t>;</w:t>
      </w:r>
    </w:p>
    <w:p w14:paraId="6E902ABD" w14:textId="77777777" w:rsidR="003412BC" w:rsidRPr="003412BC" w:rsidRDefault="003412BC" w:rsidP="003412BC">
      <w:pPr>
        <w:pStyle w:val="Default"/>
        <w:numPr>
          <w:ilvl w:val="0"/>
          <w:numId w:val="15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composizioni libere;</w:t>
      </w:r>
    </w:p>
    <w:p w14:paraId="2BC49577" w14:textId="77777777" w:rsidR="003412BC" w:rsidRPr="003412BC" w:rsidRDefault="003412BC" w:rsidP="003412BC">
      <w:pPr>
        <w:pStyle w:val="Default"/>
        <w:numPr>
          <w:ilvl w:val="0"/>
          <w:numId w:val="15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esercitazioni guidate;</w:t>
      </w:r>
    </w:p>
    <w:p w14:paraId="2FA6B300" w14:textId="77777777" w:rsidR="003412BC" w:rsidRPr="003412BC" w:rsidRDefault="003412BC" w:rsidP="003412BC">
      <w:pPr>
        <w:pStyle w:val="Default"/>
        <w:numPr>
          <w:ilvl w:val="0"/>
          <w:numId w:val="15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attività laboratoriali;</w:t>
      </w:r>
    </w:p>
    <w:p w14:paraId="292DC664" w14:textId="77777777" w:rsidR="003412BC" w:rsidRPr="003412BC" w:rsidRDefault="003412BC" w:rsidP="003412BC">
      <w:pPr>
        <w:pStyle w:val="Default"/>
        <w:numPr>
          <w:ilvl w:val="0"/>
          <w:numId w:val="15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compiti autentici;</w:t>
      </w:r>
    </w:p>
    <w:p w14:paraId="5C20B76E" w14:textId="77777777" w:rsidR="003412BC" w:rsidRPr="003412BC" w:rsidRDefault="003412BC" w:rsidP="003412BC">
      <w:pPr>
        <w:pStyle w:val="Default"/>
        <w:numPr>
          <w:ilvl w:val="0"/>
          <w:numId w:val="15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esposizioni orali;</w:t>
      </w:r>
    </w:p>
    <w:p w14:paraId="6E29CD47" w14:textId="77777777" w:rsidR="003412BC" w:rsidRPr="003412BC" w:rsidRDefault="003412BC" w:rsidP="003412BC">
      <w:pPr>
        <w:pStyle w:val="Default"/>
        <w:numPr>
          <w:ilvl w:val="0"/>
          <w:numId w:val="15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prove pratiche.</w:t>
      </w:r>
    </w:p>
    <w:p w14:paraId="54B50039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Specificare frequenza e finalità delle verifiche.</w:t>
      </w:r>
    </w:p>
    <w:p w14:paraId="4DDD01B4" w14:textId="77777777" w:rsid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</w:p>
    <w:p w14:paraId="42159DF2" w14:textId="1791C270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9. Criteri di valutazione e attribuzione del voto di comportamento</w:t>
      </w:r>
    </w:p>
    <w:p w14:paraId="5259209C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Fare riferimento ai criteri deliberati dal Collegio dei Docenti e inseriti nel PTOF.</w:t>
      </w:r>
    </w:p>
    <w:p w14:paraId="4044D664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Indicare che la valutazione ha tenuto conto di:</w:t>
      </w:r>
    </w:p>
    <w:p w14:paraId="2BE18C60" w14:textId="77777777" w:rsidR="003412BC" w:rsidRPr="003412BC" w:rsidRDefault="003412BC" w:rsidP="003412BC">
      <w:pPr>
        <w:pStyle w:val="Default"/>
        <w:numPr>
          <w:ilvl w:val="0"/>
          <w:numId w:val="16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situazione di partenza;</w:t>
      </w:r>
    </w:p>
    <w:p w14:paraId="06D314BF" w14:textId="77777777" w:rsidR="003412BC" w:rsidRPr="003412BC" w:rsidRDefault="003412BC" w:rsidP="003412BC">
      <w:pPr>
        <w:pStyle w:val="Default"/>
        <w:numPr>
          <w:ilvl w:val="0"/>
          <w:numId w:val="16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progressi compiuti;</w:t>
      </w:r>
    </w:p>
    <w:p w14:paraId="6ACF9D01" w14:textId="77777777" w:rsidR="003412BC" w:rsidRPr="003412BC" w:rsidRDefault="003412BC" w:rsidP="003412BC">
      <w:pPr>
        <w:pStyle w:val="Default"/>
        <w:numPr>
          <w:ilvl w:val="0"/>
          <w:numId w:val="16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conoscenze, abilità e competenze raggiunte;</w:t>
      </w:r>
    </w:p>
    <w:p w14:paraId="39C7235A" w14:textId="77777777" w:rsidR="003412BC" w:rsidRPr="003412BC" w:rsidRDefault="003412BC" w:rsidP="003412BC">
      <w:pPr>
        <w:pStyle w:val="Default"/>
        <w:numPr>
          <w:ilvl w:val="0"/>
          <w:numId w:val="16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impegno e partecipazione;</w:t>
      </w:r>
    </w:p>
    <w:p w14:paraId="27A4146E" w14:textId="77777777" w:rsidR="003412BC" w:rsidRPr="003412BC" w:rsidRDefault="003412BC" w:rsidP="003412BC">
      <w:pPr>
        <w:pStyle w:val="Default"/>
        <w:numPr>
          <w:ilvl w:val="0"/>
          <w:numId w:val="16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autonomia e metodo di studio;</w:t>
      </w:r>
    </w:p>
    <w:p w14:paraId="5CB0868B" w14:textId="77777777" w:rsidR="003412BC" w:rsidRPr="003412BC" w:rsidRDefault="003412BC" w:rsidP="003412BC">
      <w:pPr>
        <w:pStyle w:val="Default"/>
        <w:numPr>
          <w:ilvl w:val="0"/>
          <w:numId w:val="16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continuità nello studio.</w:t>
      </w:r>
    </w:p>
    <w:p w14:paraId="7B266061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Per il comportamento considerare:</w:t>
      </w:r>
    </w:p>
    <w:p w14:paraId="0A4C59EF" w14:textId="77777777" w:rsidR="003412BC" w:rsidRPr="003412BC" w:rsidRDefault="003412BC" w:rsidP="003412BC">
      <w:pPr>
        <w:pStyle w:val="Default"/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rispetto del regolamento;</w:t>
      </w:r>
    </w:p>
    <w:p w14:paraId="2E22E07F" w14:textId="77777777" w:rsidR="003412BC" w:rsidRPr="003412BC" w:rsidRDefault="003412BC" w:rsidP="003412BC">
      <w:pPr>
        <w:pStyle w:val="Default"/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correttezza nei rapporti interpersonali;</w:t>
      </w:r>
    </w:p>
    <w:p w14:paraId="0B0B243C" w14:textId="77777777" w:rsidR="003412BC" w:rsidRPr="003412BC" w:rsidRDefault="003412BC" w:rsidP="003412BC">
      <w:pPr>
        <w:pStyle w:val="Default"/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responsabilità;</w:t>
      </w:r>
    </w:p>
    <w:p w14:paraId="4579B8D6" w14:textId="77777777" w:rsidR="003412BC" w:rsidRPr="003412BC" w:rsidRDefault="003412BC" w:rsidP="003412BC">
      <w:pPr>
        <w:pStyle w:val="Default"/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partecipazione alla vita scolastica;</w:t>
      </w:r>
    </w:p>
    <w:p w14:paraId="69B4B591" w14:textId="77777777" w:rsidR="003412BC" w:rsidRPr="003412BC" w:rsidRDefault="003412BC" w:rsidP="003412BC">
      <w:pPr>
        <w:pStyle w:val="Default"/>
        <w:numPr>
          <w:ilvl w:val="0"/>
          <w:numId w:val="17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frequenza e puntualità.</w:t>
      </w:r>
    </w:p>
    <w:p w14:paraId="6BC08903" w14:textId="77777777" w:rsid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</w:p>
    <w:p w14:paraId="10E2C450" w14:textId="32972704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10. Attività integrative, progetti e viaggi d’istruzione</w:t>
      </w:r>
    </w:p>
    <w:p w14:paraId="6691DF97" w14:textId="77777777" w:rsidR="003412BC" w:rsidRPr="003412BC" w:rsidRDefault="003412BC" w:rsidP="003412BC">
      <w:pPr>
        <w:pStyle w:val="Default"/>
        <w:numPr>
          <w:ilvl w:val="0"/>
          <w:numId w:val="18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Progetti disciplinari e interdisciplinari.</w:t>
      </w:r>
    </w:p>
    <w:p w14:paraId="053B9C58" w14:textId="77777777" w:rsidR="003412BC" w:rsidRPr="003412BC" w:rsidRDefault="003412BC" w:rsidP="003412BC">
      <w:pPr>
        <w:pStyle w:val="Default"/>
        <w:numPr>
          <w:ilvl w:val="0"/>
          <w:numId w:val="18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Attività di ampliamento dell’offerta formativa.</w:t>
      </w:r>
    </w:p>
    <w:p w14:paraId="5AE99271" w14:textId="77777777" w:rsidR="003412BC" w:rsidRPr="003412BC" w:rsidRDefault="003412BC" w:rsidP="003412BC">
      <w:pPr>
        <w:pStyle w:val="Default"/>
        <w:numPr>
          <w:ilvl w:val="0"/>
          <w:numId w:val="18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lastRenderedPageBreak/>
        <w:t>Partecipazione a concorsi, manifestazioni ed eventi.</w:t>
      </w:r>
    </w:p>
    <w:p w14:paraId="4DA3D4EA" w14:textId="77777777" w:rsidR="003412BC" w:rsidRPr="003412BC" w:rsidRDefault="003412BC" w:rsidP="003412BC">
      <w:pPr>
        <w:pStyle w:val="Default"/>
        <w:numPr>
          <w:ilvl w:val="0"/>
          <w:numId w:val="18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Uscite didattiche e viaggi d’istruzione.</w:t>
      </w:r>
    </w:p>
    <w:p w14:paraId="212BE303" w14:textId="77777777" w:rsidR="003412BC" w:rsidRPr="003412BC" w:rsidRDefault="003412BC" w:rsidP="003412BC">
      <w:pPr>
        <w:pStyle w:val="Default"/>
        <w:numPr>
          <w:ilvl w:val="0"/>
          <w:numId w:val="18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Incontri con esperti esterni.</w:t>
      </w:r>
    </w:p>
    <w:p w14:paraId="2BB0A0F0" w14:textId="77777777" w:rsidR="003412BC" w:rsidRPr="003412BC" w:rsidRDefault="003412BC" w:rsidP="003412BC">
      <w:pPr>
        <w:pStyle w:val="Default"/>
        <w:numPr>
          <w:ilvl w:val="0"/>
          <w:numId w:val="18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Attività sportive, culturali o musicali.</w:t>
      </w:r>
    </w:p>
    <w:p w14:paraId="5FC5BBF6" w14:textId="77777777" w:rsid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</w:p>
    <w:p w14:paraId="4E63EDCD" w14:textId="545519A5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11. Rapporti scuola–famiglia</w:t>
      </w:r>
    </w:p>
    <w:p w14:paraId="6AA6B08E" w14:textId="77777777" w:rsidR="003412BC" w:rsidRPr="003412BC" w:rsidRDefault="003412BC" w:rsidP="003412BC">
      <w:pPr>
        <w:pStyle w:val="Default"/>
        <w:numPr>
          <w:ilvl w:val="0"/>
          <w:numId w:val="19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Numero degli incontri scuola–famiglia svolti.</w:t>
      </w:r>
    </w:p>
    <w:p w14:paraId="17D024AF" w14:textId="77777777" w:rsidR="003412BC" w:rsidRPr="003412BC" w:rsidRDefault="003412BC" w:rsidP="003412BC">
      <w:pPr>
        <w:pStyle w:val="Default"/>
        <w:numPr>
          <w:ilvl w:val="0"/>
          <w:numId w:val="19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Partecipazione media dei genitori.</w:t>
      </w:r>
    </w:p>
    <w:p w14:paraId="271C1309" w14:textId="77777777" w:rsidR="003412BC" w:rsidRPr="003412BC" w:rsidRDefault="003412BC" w:rsidP="003412BC">
      <w:pPr>
        <w:pStyle w:val="Default"/>
        <w:numPr>
          <w:ilvl w:val="0"/>
          <w:numId w:val="19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Livello di collaborazione con le famiglie.</w:t>
      </w:r>
    </w:p>
    <w:p w14:paraId="7B13025A" w14:textId="77777777" w:rsidR="003412BC" w:rsidRPr="003412BC" w:rsidRDefault="003412BC" w:rsidP="003412BC">
      <w:pPr>
        <w:pStyle w:val="Default"/>
        <w:numPr>
          <w:ilvl w:val="0"/>
          <w:numId w:val="19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Eventuali colloqui individuali significativi.</w:t>
      </w:r>
    </w:p>
    <w:p w14:paraId="11439DEB" w14:textId="77777777" w:rsid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</w:p>
    <w:p w14:paraId="0BCD9999" w14:textId="3FC8B139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12. Interventi di recupero e potenziamento</w:t>
      </w:r>
    </w:p>
    <w:p w14:paraId="698A2DBD" w14:textId="77777777" w:rsidR="003412BC" w:rsidRPr="003412BC" w:rsidRDefault="003412BC" w:rsidP="003412BC">
      <w:pPr>
        <w:pStyle w:val="Default"/>
        <w:numPr>
          <w:ilvl w:val="0"/>
          <w:numId w:val="2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Attività di recupero svolte in itinere.</w:t>
      </w:r>
    </w:p>
    <w:p w14:paraId="75099D79" w14:textId="77777777" w:rsidR="003412BC" w:rsidRPr="003412BC" w:rsidRDefault="003412BC" w:rsidP="003412BC">
      <w:pPr>
        <w:pStyle w:val="Default"/>
        <w:numPr>
          <w:ilvl w:val="0"/>
          <w:numId w:val="2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Strategie di consolidamento.</w:t>
      </w:r>
    </w:p>
    <w:p w14:paraId="0CEB27CB" w14:textId="77777777" w:rsidR="003412BC" w:rsidRPr="003412BC" w:rsidRDefault="003412BC" w:rsidP="003412BC">
      <w:pPr>
        <w:pStyle w:val="Default"/>
        <w:numPr>
          <w:ilvl w:val="0"/>
          <w:numId w:val="2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Attività di valorizzazione delle eccellenze.</w:t>
      </w:r>
    </w:p>
    <w:p w14:paraId="34623B89" w14:textId="77777777" w:rsidR="003412BC" w:rsidRPr="003412BC" w:rsidRDefault="003412BC" w:rsidP="003412BC">
      <w:pPr>
        <w:pStyle w:val="Default"/>
        <w:numPr>
          <w:ilvl w:val="0"/>
          <w:numId w:val="20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Risultati ottenuti dagli interventi effettuati.</w:t>
      </w:r>
    </w:p>
    <w:p w14:paraId="3572F071" w14:textId="77777777" w:rsid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</w:p>
    <w:p w14:paraId="176AD610" w14:textId="6A0DFB6A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13. Risultati finali raggiunti dalla classe</w:t>
      </w:r>
    </w:p>
    <w:p w14:paraId="78A2CEF8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Individuare almeno tre fasce di livello:</w:t>
      </w:r>
    </w:p>
    <w:p w14:paraId="18EAF1EA" w14:textId="77777777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Fascia alta</w:t>
      </w:r>
    </w:p>
    <w:p w14:paraId="084F4E31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Alunni che hanno raggiunto pienamente gli obiettivi disciplinari e trasversali, con partecipazione attiva, autonomia e capacità di rielaborazione personale.</w:t>
      </w:r>
    </w:p>
    <w:p w14:paraId="65775968" w14:textId="77777777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Fascia media</w:t>
      </w:r>
    </w:p>
    <w:p w14:paraId="2EADE00C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Alunni che hanno raggiunto in modo adeguato gli obiettivi previsti, dimostrando un livello soddisfacente di conoscenze e competenze.</w:t>
      </w:r>
    </w:p>
    <w:p w14:paraId="5F78EA19" w14:textId="77777777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Fascia bassa</w:t>
      </w:r>
    </w:p>
    <w:p w14:paraId="3CB9B4B2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Alunni che hanno raggiunto gli obiettivi minimi essenziali, con difficoltà nelle competenze di base, nella continuità dell’impegno o nel metodo di studio.</w:t>
      </w:r>
    </w:p>
    <w:p w14:paraId="43EB2B51" w14:textId="77777777" w:rsidR="003412BC" w:rsidRDefault="003412BC" w:rsidP="003412BC">
      <w:pPr>
        <w:pStyle w:val="Default"/>
        <w:suppressAutoHyphens/>
        <w:jc w:val="center"/>
        <w:rPr>
          <w:b/>
          <w:bCs/>
          <w:sz w:val="20"/>
          <w:szCs w:val="20"/>
        </w:rPr>
      </w:pPr>
    </w:p>
    <w:p w14:paraId="6BA1B68E" w14:textId="157EFE36" w:rsidR="003412BC" w:rsidRPr="003412BC" w:rsidRDefault="003412BC" w:rsidP="003412BC">
      <w:pPr>
        <w:pStyle w:val="Default"/>
        <w:suppressAutoHyphens/>
        <w:jc w:val="both"/>
        <w:rPr>
          <w:b/>
          <w:bCs/>
          <w:sz w:val="20"/>
          <w:szCs w:val="20"/>
        </w:rPr>
      </w:pPr>
      <w:r w:rsidRPr="003412BC">
        <w:rPr>
          <w:b/>
          <w:bCs/>
          <w:sz w:val="20"/>
          <w:szCs w:val="20"/>
        </w:rPr>
        <w:t>14. Valutazione conclusiva del percorso didattico-educativo</w:t>
      </w:r>
    </w:p>
    <w:p w14:paraId="35E567F6" w14:textId="77777777" w:rsidR="003412BC" w:rsidRPr="003412BC" w:rsidRDefault="003412BC" w:rsidP="003412BC">
      <w:pPr>
        <w:pStyle w:val="Default"/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Breve giudizio complessivo sull’andamento della classe:</w:t>
      </w:r>
    </w:p>
    <w:p w14:paraId="3CD2244E" w14:textId="77777777" w:rsidR="003412BC" w:rsidRPr="003412BC" w:rsidRDefault="003412BC" w:rsidP="003412BC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risultati educativi raggiunti;</w:t>
      </w:r>
    </w:p>
    <w:p w14:paraId="64C7994D" w14:textId="77777777" w:rsidR="003412BC" w:rsidRPr="003412BC" w:rsidRDefault="003412BC" w:rsidP="003412BC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crescita personale e relazionale degli alunni;</w:t>
      </w:r>
    </w:p>
    <w:p w14:paraId="58511E6D" w14:textId="77777777" w:rsidR="003412BC" w:rsidRPr="003412BC" w:rsidRDefault="003412BC" w:rsidP="003412BC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livello complessivo degli apprendimenti;</w:t>
      </w:r>
    </w:p>
    <w:p w14:paraId="3B091450" w14:textId="77777777" w:rsidR="003412BC" w:rsidRPr="003412BC" w:rsidRDefault="003412BC" w:rsidP="003412BC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eventuali criticità ancora presenti;</w:t>
      </w:r>
    </w:p>
    <w:p w14:paraId="665D1D4C" w14:textId="77777777" w:rsidR="003412BC" w:rsidRPr="003412BC" w:rsidRDefault="003412BC" w:rsidP="003412BC">
      <w:pPr>
        <w:pStyle w:val="Default"/>
        <w:numPr>
          <w:ilvl w:val="0"/>
          <w:numId w:val="21"/>
        </w:numPr>
        <w:suppressAutoHyphens/>
        <w:jc w:val="both"/>
        <w:rPr>
          <w:sz w:val="20"/>
          <w:szCs w:val="20"/>
        </w:rPr>
      </w:pPr>
      <w:r w:rsidRPr="003412BC">
        <w:rPr>
          <w:sz w:val="20"/>
          <w:szCs w:val="20"/>
        </w:rPr>
        <w:t>considerazioni finali sul percorso svolto.</w:t>
      </w:r>
    </w:p>
    <w:p w14:paraId="374D9413" w14:textId="13C75B9B" w:rsidR="00A71D99" w:rsidRPr="00A71D99" w:rsidRDefault="00A71D99" w:rsidP="003412BC">
      <w:pPr>
        <w:pStyle w:val="Default"/>
        <w:suppressAutoHyphens/>
        <w:jc w:val="center"/>
        <w:rPr>
          <w:rFonts w:eastAsia="Times New Roman"/>
          <w:sz w:val="20"/>
          <w:szCs w:val="20"/>
        </w:rPr>
      </w:pPr>
    </w:p>
    <w:sectPr w:rsidR="00A71D99" w:rsidRPr="00A71D99" w:rsidSect="00EE3F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haroni">
    <w:charset w:val="00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706"/>
    <w:multiLevelType w:val="multilevel"/>
    <w:tmpl w:val="C3264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36987"/>
    <w:multiLevelType w:val="hybridMultilevel"/>
    <w:tmpl w:val="6768906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5C9E"/>
    <w:multiLevelType w:val="multilevel"/>
    <w:tmpl w:val="CA62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90256"/>
    <w:multiLevelType w:val="multilevel"/>
    <w:tmpl w:val="A162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67F1C"/>
    <w:multiLevelType w:val="hybridMultilevel"/>
    <w:tmpl w:val="72CEE0D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FA19AE"/>
    <w:multiLevelType w:val="multilevel"/>
    <w:tmpl w:val="C570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193D45"/>
    <w:multiLevelType w:val="multilevel"/>
    <w:tmpl w:val="74B4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F5717"/>
    <w:multiLevelType w:val="multilevel"/>
    <w:tmpl w:val="B1D8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64DF7"/>
    <w:multiLevelType w:val="hybridMultilevel"/>
    <w:tmpl w:val="7BC6D3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F64D42"/>
    <w:multiLevelType w:val="multilevel"/>
    <w:tmpl w:val="5B0A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F1F81"/>
    <w:multiLevelType w:val="multilevel"/>
    <w:tmpl w:val="8638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F72CF8"/>
    <w:multiLevelType w:val="multilevel"/>
    <w:tmpl w:val="C92A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691D24"/>
    <w:multiLevelType w:val="hybridMultilevel"/>
    <w:tmpl w:val="5CEC265E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F81AC6"/>
    <w:multiLevelType w:val="multilevel"/>
    <w:tmpl w:val="C1FA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BB3AFE"/>
    <w:multiLevelType w:val="multilevel"/>
    <w:tmpl w:val="B7FA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BD53CB"/>
    <w:multiLevelType w:val="multilevel"/>
    <w:tmpl w:val="95CA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5092C"/>
    <w:multiLevelType w:val="multilevel"/>
    <w:tmpl w:val="29C4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9C1AEB"/>
    <w:multiLevelType w:val="hybridMultilevel"/>
    <w:tmpl w:val="B2ACE4B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400838"/>
    <w:multiLevelType w:val="hybridMultilevel"/>
    <w:tmpl w:val="F2121DA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F749C"/>
    <w:multiLevelType w:val="multilevel"/>
    <w:tmpl w:val="BC36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5F44E9"/>
    <w:multiLevelType w:val="multilevel"/>
    <w:tmpl w:val="D42C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885935">
    <w:abstractNumId w:val="12"/>
  </w:num>
  <w:num w:numId="2" w16cid:durableId="114520903">
    <w:abstractNumId w:val="17"/>
  </w:num>
  <w:num w:numId="3" w16cid:durableId="1413314482">
    <w:abstractNumId w:val="1"/>
  </w:num>
  <w:num w:numId="4" w16cid:durableId="921720900">
    <w:abstractNumId w:val="18"/>
  </w:num>
  <w:num w:numId="5" w16cid:durableId="275714793">
    <w:abstractNumId w:val="8"/>
  </w:num>
  <w:num w:numId="6" w16cid:durableId="1882402633">
    <w:abstractNumId w:val="4"/>
  </w:num>
  <w:num w:numId="7" w16cid:durableId="120852176">
    <w:abstractNumId w:val="6"/>
  </w:num>
  <w:num w:numId="8" w16cid:durableId="1620139751">
    <w:abstractNumId w:val="15"/>
  </w:num>
  <w:num w:numId="9" w16cid:durableId="1626960576">
    <w:abstractNumId w:val="20"/>
  </w:num>
  <w:num w:numId="10" w16cid:durableId="952439121">
    <w:abstractNumId w:val="2"/>
  </w:num>
  <w:num w:numId="11" w16cid:durableId="1231237327">
    <w:abstractNumId w:val="19"/>
  </w:num>
  <w:num w:numId="12" w16cid:durableId="857737713">
    <w:abstractNumId w:val="10"/>
  </w:num>
  <w:num w:numId="13" w16cid:durableId="470250106">
    <w:abstractNumId w:val="7"/>
  </w:num>
  <w:num w:numId="14" w16cid:durableId="2050759579">
    <w:abstractNumId w:val="3"/>
  </w:num>
  <w:num w:numId="15" w16cid:durableId="2031754694">
    <w:abstractNumId w:val="13"/>
  </w:num>
  <w:num w:numId="16" w16cid:durableId="1046248816">
    <w:abstractNumId w:val="16"/>
  </w:num>
  <w:num w:numId="17" w16cid:durableId="1467772188">
    <w:abstractNumId w:val="0"/>
  </w:num>
  <w:num w:numId="18" w16cid:durableId="1750887355">
    <w:abstractNumId w:val="11"/>
  </w:num>
  <w:num w:numId="19" w16cid:durableId="1622610341">
    <w:abstractNumId w:val="9"/>
  </w:num>
  <w:num w:numId="20" w16cid:durableId="1631015636">
    <w:abstractNumId w:val="5"/>
  </w:num>
  <w:num w:numId="21" w16cid:durableId="3643343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AD3"/>
    <w:rsid w:val="00041F17"/>
    <w:rsid w:val="000473BC"/>
    <w:rsid w:val="00052812"/>
    <w:rsid w:val="000A6E13"/>
    <w:rsid w:val="000C1AB8"/>
    <w:rsid w:val="000E2DB7"/>
    <w:rsid w:val="000E5CC6"/>
    <w:rsid w:val="00147362"/>
    <w:rsid w:val="00175409"/>
    <w:rsid w:val="00200C3E"/>
    <w:rsid w:val="002044B4"/>
    <w:rsid w:val="00221370"/>
    <w:rsid w:val="00275262"/>
    <w:rsid w:val="002A0C2B"/>
    <w:rsid w:val="002A5C61"/>
    <w:rsid w:val="00303BEF"/>
    <w:rsid w:val="0030432A"/>
    <w:rsid w:val="00326AD3"/>
    <w:rsid w:val="003412BC"/>
    <w:rsid w:val="0035550D"/>
    <w:rsid w:val="0037517B"/>
    <w:rsid w:val="00387B42"/>
    <w:rsid w:val="00471489"/>
    <w:rsid w:val="004A5290"/>
    <w:rsid w:val="004B6992"/>
    <w:rsid w:val="004C6B29"/>
    <w:rsid w:val="004E1F65"/>
    <w:rsid w:val="004E47BF"/>
    <w:rsid w:val="00505805"/>
    <w:rsid w:val="005557D6"/>
    <w:rsid w:val="005C02C1"/>
    <w:rsid w:val="00624DB6"/>
    <w:rsid w:val="006F5A79"/>
    <w:rsid w:val="007F0F08"/>
    <w:rsid w:val="00854BB7"/>
    <w:rsid w:val="00886361"/>
    <w:rsid w:val="00892603"/>
    <w:rsid w:val="00960F68"/>
    <w:rsid w:val="0099642A"/>
    <w:rsid w:val="009A758E"/>
    <w:rsid w:val="009E083F"/>
    <w:rsid w:val="00A11561"/>
    <w:rsid w:val="00A36DA6"/>
    <w:rsid w:val="00A71D99"/>
    <w:rsid w:val="00B51CCA"/>
    <w:rsid w:val="00B53AE8"/>
    <w:rsid w:val="00BD0C49"/>
    <w:rsid w:val="00C53C75"/>
    <w:rsid w:val="00C5732D"/>
    <w:rsid w:val="00C62935"/>
    <w:rsid w:val="00C67879"/>
    <w:rsid w:val="00C74102"/>
    <w:rsid w:val="00CC356E"/>
    <w:rsid w:val="00CD4D15"/>
    <w:rsid w:val="00D049CF"/>
    <w:rsid w:val="00D05D9A"/>
    <w:rsid w:val="00DC2D3F"/>
    <w:rsid w:val="00DE7865"/>
    <w:rsid w:val="00DF21BA"/>
    <w:rsid w:val="00E01DE5"/>
    <w:rsid w:val="00E557E4"/>
    <w:rsid w:val="00E76464"/>
    <w:rsid w:val="00E76BC8"/>
    <w:rsid w:val="00EC50D2"/>
    <w:rsid w:val="00ED4EDC"/>
    <w:rsid w:val="00EE3FD8"/>
    <w:rsid w:val="00F877C7"/>
    <w:rsid w:val="00F9141A"/>
    <w:rsid w:val="00FA39AD"/>
    <w:rsid w:val="00FD27CE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34300"/>
  <w15:docId w15:val="{4636DD18-7A8E-4ED3-A1EF-95D41DEF6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E3FD8"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26AD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locked/>
    <w:rsid w:val="00624DB6"/>
    <w:rPr>
      <w:rFonts w:ascii="Calibri" w:hAnsi="Calibri"/>
      <w:sz w:val="22"/>
      <w:szCs w:val="22"/>
    </w:rPr>
  </w:style>
  <w:style w:type="paragraph" w:styleId="Intestazione">
    <w:name w:val="header"/>
    <w:basedOn w:val="Normale"/>
    <w:link w:val="IntestazioneCarattere"/>
    <w:rsid w:val="00624DB6"/>
    <w:pPr>
      <w:tabs>
        <w:tab w:val="center" w:pos="4819"/>
        <w:tab w:val="right" w:pos="9638"/>
      </w:tabs>
    </w:pPr>
    <w:rPr>
      <w:rFonts w:ascii="Calibri" w:hAnsi="Calibri"/>
      <w:sz w:val="22"/>
      <w:szCs w:val="22"/>
    </w:rPr>
  </w:style>
  <w:style w:type="character" w:customStyle="1" w:styleId="IntestazioneCarattere1">
    <w:name w:val="Intestazione Carattere1"/>
    <w:basedOn w:val="Carpredefinitoparagrafo"/>
    <w:rsid w:val="00624DB6"/>
    <w:rPr>
      <w:sz w:val="24"/>
      <w:szCs w:val="24"/>
    </w:rPr>
  </w:style>
  <w:style w:type="character" w:styleId="Collegamentoipertestuale">
    <w:name w:val="Hyperlink"/>
    <w:basedOn w:val="Carpredefinitoparagrafo"/>
    <w:rsid w:val="00624DB6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0473B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47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DI __________________</vt:lpstr>
    </vt:vector>
  </TitlesOfParts>
  <Company>P</Company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DI __________________</dc:title>
  <dc:creator>pc1</dc:creator>
  <cp:lastModifiedBy>pcDS</cp:lastModifiedBy>
  <cp:revision>4</cp:revision>
  <dcterms:created xsi:type="dcterms:W3CDTF">2022-04-27T14:42:00Z</dcterms:created>
  <dcterms:modified xsi:type="dcterms:W3CDTF">2026-05-18T07:06:00Z</dcterms:modified>
</cp:coreProperties>
</file>