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8" w:type="dxa"/>
        <w:jc w:val="center"/>
        <w:tblLayout w:type="fixed"/>
        <w:tblLook w:val="04A0" w:firstRow="1" w:lastRow="0" w:firstColumn="1" w:lastColumn="0" w:noHBand="0" w:noVBand="1"/>
      </w:tblPr>
      <w:tblGrid>
        <w:gridCol w:w="937"/>
        <w:gridCol w:w="8931"/>
        <w:gridCol w:w="850"/>
      </w:tblGrid>
      <w:tr w:rsidR="00A515F5" w14:paraId="7F1904C0" w14:textId="77777777">
        <w:trPr>
          <w:trHeight w:val="2427"/>
          <w:jc w:val="center"/>
        </w:trPr>
        <w:tc>
          <w:tcPr>
            <w:tcW w:w="9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88A8F8A" w14:textId="77777777" w:rsidR="00A515F5" w:rsidRDefault="002502CF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DD4DD4" wp14:editId="1BFF9E27">
                  <wp:extent cx="409575" cy="38925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15116" w14:textId="77777777" w:rsidR="00A515F5" w:rsidRDefault="002502CF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62F35E" wp14:editId="471F35A3">
                  <wp:extent cx="402590" cy="273050"/>
                  <wp:effectExtent l="0" t="0" r="0" b="0"/>
                  <wp:docPr id="2" name="Immagine 3" descr="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 descr="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809C6D" w14:textId="77777777" w:rsidR="00A515F5" w:rsidRDefault="00A515F5">
            <w:pPr>
              <w:tabs>
                <w:tab w:val="center" w:pos="4818"/>
              </w:tabs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FFDB680" w14:textId="77777777" w:rsidR="00A515F5" w:rsidRDefault="00A515F5">
            <w:pPr>
              <w:ind w:left="-851" w:firstLine="851"/>
              <w:jc w:val="center"/>
              <w:rPr>
                <w:b/>
                <w:color w:val="31849B"/>
                <w:sz w:val="8"/>
                <w:szCs w:val="16"/>
              </w:rPr>
            </w:pPr>
          </w:p>
          <w:p w14:paraId="334F091E" w14:textId="77777777" w:rsidR="00A515F5" w:rsidRDefault="002502CF">
            <w:pPr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599BEA" wp14:editId="6FBF107C">
                  <wp:extent cx="354965" cy="368300"/>
                  <wp:effectExtent l="0" t="0" r="0" b="0"/>
                  <wp:docPr id="3" name="Immagin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D9BB6" w14:textId="77777777" w:rsidR="00A515F5" w:rsidRDefault="002502CF">
            <w:pPr>
              <w:ind w:left="-851" w:firstLine="851"/>
              <w:jc w:val="center"/>
              <w:rPr>
                <w:rFonts w:cs="Aharoni"/>
                <w:b/>
                <w:color w:val="002060"/>
                <w:szCs w:val="32"/>
              </w:rPr>
            </w:pPr>
            <w:r>
              <w:rPr>
                <w:rFonts w:cs="Aharoni"/>
                <w:b/>
                <w:color w:val="002060"/>
                <w:szCs w:val="32"/>
              </w:rPr>
              <w:t xml:space="preserve">ISTITUTO </w:t>
            </w:r>
            <w:proofErr w:type="gramStart"/>
            <w:r>
              <w:rPr>
                <w:rFonts w:cs="Aharoni"/>
                <w:b/>
                <w:color w:val="002060"/>
                <w:szCs w:val="32"/>
              </w:rPr>
              <w:t>COMPRENSIVO  AMANTEA</w:t>
            </w:r>
            <w:proofErr w:type="gramEnd"/>
            <w:r>
              <w:rPr>
                <w:rFonts w:cs="Aharoni"/>
                <w:b/>
                <w:color w:val="002060"/>
                <w:szCs w:val="32"/>
              </w:rPr>
              <w:t xml:space="preserve"> CAMPORA – AIELLO CALABRO</w:t>
            </w:r>
          </w:p>
          <w:p w14:paraId="5CEB90D3" w14:textId="77777777" w:rsidR="00A515F5" w:rsidRDefault="002502CF">
            <w:pPr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Infanzia – </w:t>
            </w:r>
            <w:proofErr w:type="gramStart"/>
            <w:r>
              <w:rPr>
                <w:b/>
                <w:color w:val="002060"/>
              </w:rPr>
              <w:t>Primaria  -</w:t>
            </w:r>
            <w:proofErr w:type="gramEnd"/>
            <w:r>
              <w:rPr>
                <w:b/>
                <w:color w:val="002060"/>
              </w:rPr>
              <w:t xml:space="preserve"> Secondaria di I° grado</w:t>
            </w:r>
          </w:p>
          <w:p w14:paraId="541FC44B" w14:textId="77777777" w:rsidR="00A515F5" w:rsidRDefault="002502CF">
            <w:pPr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>
              <w:rPr>
                <w:i/>
                <w:color w:val="002060"/>
                <w:sz w:val="20"/>
                <w:szCs w:val="20"/>
                <w:lang w:val="en-GB"/>
              </w:rPr>
              <w:t>. CSIC81800</w:t>
            </w:r>
            <w:proofErr w:type="gramStart"/>
            <w:r>
              <w:rPr>
                <w:i/>
                <w:color w:val="002060"/>
                <w:sz w:val="20"/>
                <w:szCs w:val="20"/>
                <w:lang w:val="en-GB"/>
              </w:rPr>
              <w:t>B  –</w:t>
            </w:r>
            <w:proofErr w:type="gramEnd"/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14:paraId="61BA62B0" w14:textId="77777777" w:rsidR="00A515F5" w:rsidRDefault="002502CF">
            <w:pPr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</w:t>
            </w:r>
            <w:proofErr w:type="gramStart"/>
            <w:r>
              <w:rPr>
                <w:i/>
                <w:color w:val="002060"/>
                <w:sz w:val="20"/>
                <w:szCs w:val="20"/>
              </w:rPr>
              <w:t>Amministrativa  Via</w:t>
            </w:r>
            <w:proofErr w:type="gramEnd"/>
            <w:r>
              <w:rPr>
                <w:i/>
                <w:color w:val="002060"/>
                <w:sz w:val="20"/>
                <w:szCs w:val="20"/>
              </w:rPr>
              <w:t xml:space="preserve"> delle Ginestre, </w:t>
            </w:r>
            <w:proofErr w:type="gramStart"/>
            <w:r>
              <w:rPr>
                <w:i/>
                <w:color w:val="002060"/>
                <w:sz w:val="20"/>
                <w:szCs w:val="20"/>
              </w:rPr>
              <w:t>snc  -</w:t>
            </w:r>
            <w:proofErr w:type="gramEnd"/>
            <w:r>
              <w:rPr>
                <w:i/>
                <w:color w:val="002060"/>
                <w:sz w:val="20"/>
                <w:szCs w:val="20"/>
              </w:rPr>
              <w:t xml:space="preserve">  </w:t>
            </w:r>
            <w:proofErr w:type="gramStart"/>
            <w:r>
              <w:rPr>
                <w:i/>
                <w:color w:val="002060"/>
                <w:sz w:val="18"/>
                <w:szCs w:val="18"/>
              </w:rPr>
              <w:t>87032  Campora</w:t>
            </w:r>
            <w:proofErr w:type="gramEnd"/>
            <w:r>
              <w:rPr>
                <w:i/>
                <w:color w:val="002060"/>
                <w:sz w:val="18"/>
                <w:szCs w:val="18"/>
              </w:rPr>
              <w:t xml:space="preserve"> S. </w:t>
            </w:r>
            <w:proofErr w:type="gramStart"/>
            <w:r>
              <w:rPr>
                <w:i/>
                <w:color w:val="002060"/>
                <w:sz w:val="18"/>
                <w:szCs w:val="18"/>
              </w:rPr>
              <w:t>Giovanni  (</w:t>
            </w:r>
            <w:proofErr w:type="gramEnd"/>
            <w:r>
              <w:rPr>
                <w:i/>
                <w:color w:val="002060"/>
                <w:sz w:val="18"/>
                <w:szCs w:val="18"/>
              </w:rPr>
              <w:t>Amantea)</w:t>
            </w:r>
          </w:p>
          <w:p w14:paraId="4668D3ED" w14:textId="77777777" w:rsidR="00A515F5" w:rsidRDefault="002502CF">
            <w:pPr>
              <w:jc w:val="center"/>
            </w:pPr>
            <w:r>
              <w:rPr>
                <w:b/>
                <w:color w:val="002060"/>
                <w:sz w:val="18"/>
                <w:szCs w:val="18"/>
              </w:rPr>
              <w:t>Tel/</w:t>
            </w:r>
            <w:proofErr w:type="gramStart"/>
            <w:r>
              <w:rPr>
                <w:b/>
                <w:color w:val="002060"/>
                <w:sz w:val="18"/>
                <w:szCs w:val="18"/>
              </w:rPr>
              <w:t>Fax  0982.46232</w:t>
            </w:r>
            <w:proofErr w:type="gramEnd"/>
            <w:r>
              <w:rPr>
                <w:b/>
                <w:color w:val="002060"/>
                <w:sz w:val="18"/>
                <w:szCs w:val="18"/>
              </w:rPr>
              <w:t xml:space="preserve">     </w:t>
            </w:r>
            <w:proofErr w:type="gramStart"/>
            <w:r>
              <w:rPr>
                <w:b/>
                <w:color w:val="002060"/>
                <w:sz w:val="18"/>
                <w:szCs w:val="18"/>
              </w:rPr>
              <w:t>e-mail :</w:t>
            </w:r>
            <w:proofErr w:type="gramEnd"/>
            <w:r>
              <w:rPr>
                <w:b/>
                <w:color w:val="002060"/>
                <w:sz w:val="18"/>
                <w:szCs w:val="18"/>
              </w:rPr>
              <w:t xml:space="preserve">  </w:t>
            </w:r>
            <w:hyperlink r:id="rId10">
              <w:r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csic81800b@istruzione.it</w:t>
              </w:r>
            </w:hyperlink>
            <w:r>
              <w:rPr>
                <w:b/>
                <w:color w:val="002060"/>
                <w:sz w:val="18"/>
                <w:szCs w:val="18"/>
              </w:rPr>
              <w:t xml:space="preserve">     </w:t>
            </w:r>
            <w:proofErr w:type="gramStart"/>
            <w:r>
              <w:rPr>
                <w:b/>
                <w:color w:val="002060"/>
                <w:sz w:val="18"/>
                <w:szCs w:val="18"/>
              </w:rPr>
              <w:t>PEC :</w:t>
            </w:r>
            <w:proofErr w:type="gramEnd"/>
            <w:r>
              <w:rPr>
                <w:b/>
                <w:color w:val="002060"/>
                <w:sz w:val="18"/>
                <w:szCs w:val="18"/>
              </w:rPr>
              <w:t xml:space="preserve">  </w:t>
            </w:r>
            <w:hyperlink r:id="rId11">
              <w:r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14:paraId="3E970AB5" w14:textId="77777777" w:rsidR="00A515F5" w:rsidRDefault="002502CF">
            <w:pPr>
              <w:jc w:val="center"/>
              <w:rPr>
                <w:color w:val="0000FF"/>
                <w:sz w:val="16"/>
              </w:rPr>
            </w:pPr>
            <w:proofErr w:type="gramStart"/>
            <w:r>
              <w:rPr>
                <w:color w:val="0000FF"/>
                <w:sz w:val="16"/>
              </w:rPr>
              <w:t>Codice  IPA</w:t>
            </w:r>
            <w:proofErr w:type="gramEnd"/>
            <w:r>
              <w:rPr>
                <w:color w:val="0000FF"/>
                <w:sz w:val="16"/>
              </w:rPr>
              <w:t xml:space="preserve">: </w:t>
            </w:r>
            <w:proofErr w:type="spellStart"/>
            <w:r>
              <w:rPr>
                <w:color w:val="0000FF"/>
                <w:sz w:val="16"/>
              </w:rPr>
              <w:t>icca</w:t>
            </w:r>
            <w:proofErr w:type="spellEnd"/>
            <w:r>
              <w:rPr>
                <w:color w:val="0000FF"/>
                <w:sz w:val="16"/>
              </w:rPr>
              <w:t xml:space="preserve">– </w:t>
            </w:r>
            <w:proofErr w:type="spellStart"/>
            <w:r>
              <w:rPr>
                <w:color w:val="0000FF"/>
                <w:sz w:val="16"/>
              </w:rPr>
              <w:t>cod.fatt</w:t>
            </w:r>
            <w:proofErr w:type="spellEnd"/>
            <w:r>
              <w:rPr>
                <w:color w:val="0000FF"/>
                <w:sz w:val="16"/>
              </w:rPr>
              <w:t xml:space="preserve">. </w:t>
            </w:r>
            <w:proofErr w:type="gramStart"/>
            <w:r>
              <w:rPr>
                <w:color w:val="0000FF"/>
                <w:sz w:val="16"/>
              </w:rPr>
              <w:t>UFKHDM  -</w:t>
            </w:r>
            <w:proofErr w:type="gramEnd"/>
            <w:r>
              <w:rPr>
                <w:color w:val="0000FF"/>
                <w:sz w:val="16"/>
              </w:rPr>
              <w:t xml:space="preserve"> Sito WEB ISTITUTO _ http://www.comprensivocampora-aiello.edu.it/</w:t>
            </w:r>
          </w:p>
          <w:p w14:paraId="438292E7" w14:textId="77777777" w:rsidR="00A515F5" w:rsidRDefault="002502CF">
            <w:pPr>
              <w:jc w:val="center"/>
              <w:rPr>
                <w:i/>
                <w:iCs/>
                <w:color w:val="002060"/>
                <w:sz w:val="14"/>
                <w:szCs w:val="16"/>
              </w:rPr>
            </w:pPr>
            <w:proofErr w:type="gramStart"/>
            <w:r>
              <w:rPr>
                <w:i/>
                <w:iCs/>
                <w:color w:val="002060"/>
                <w:sz w:val="14"/>
                <w:szCs w:val="16"/>
              </w:rPr>
              <w:t>Con  SEZ.</w:t>
            </w:r>
            <w:proofErr w:type="gramEnd"/>
            <w:r>
              <w:rPr>
                <w:i/>
                <w:iCs/>
                <w:color w:val="002060"/>
                <w:sz w:val="14"/>
                <w:szCs w:val="16"/>
              </w:rPr>
              <w:t xml:space="preserve"> </w:t>
            </w:r>
            <w:proofErr w:type="gramStart"/>
            <w:r>
              <w:rPr>
                <w:i/>
                <w:iCs/>
                <w:color w:val="002060"/>
                <w:sz w:val="14"/>
                <w:szCs w:val="16"/>
              </w:rPr>
              <w:t>ASSOCIATE :</w:t>
            </w:r>
            <w:proofErr w:type="gramEnd"/>
          </w:p>
          <w:p w14:paraId="034A76E5" w14:textId="77777777" w:rsidR="00A515F5" w:rsidRDefault="002502CF">
            <w:pPr>
              <w:jc w:val="center"/>
              <w:rPr>
                <w:i/>
                <w:iCs/>
                <w:color w:val="002060"/>
                <w:sz w:val="14"/>
                <w:szCs w:val="16"/>
              </w:rPr>
            </w:pPr>
            <w:r>
              <w:rPr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CLETO</w:t>
            </w:r>
          </w:p>
          <w:p w14:paraId="5ABFF3E6" w14:textId="77777777" w:rsidR="00A515F5" w:rsidRDefault="002502CF">
            <w:pPr>
              <w:jc w:val="center"/>
              <w:rPr>
                <w:i/>
                <w:iCs/>
                <w:color w:val="31849B"/>
                <w:sz w:val="14"/>
                <w:szCs w:val="16"/>
              </w:rPr>
            </w:pPr>
            <w:r>
              <w:rPr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CSEE81804L 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CLETO                                                                                               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AMANTEA CAMPORA   </w:t>
            </w:r>
            <w:proofErr w:type="gramStart"/>
            <w:r>
              <w:rPr>
                <w:i/>
                <w:iCs/>
                <w:color w:val="002060"/>
                <w:sz w:val="14"/>
                <w:szCs w:val="16"/>
              </w:rPr>
              <w:t xml:space="preserve">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CSMM</w:t>
            </w:r>
            <w:proofErr w:type="gramEnd"/>
            <w:r>
              <w:rPr>
                <w:b/>
                <w:i/>
                <w:iCs/>
                <w:color w:val="002060"/>
                <w:sz w:val="14"/>
                <w:szCs w:val="16"/>
              </w:rPr>
              <w:t>81802</w:t>
            </w:r>
            <w:proofErr w:type="gramStart"/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D 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AIELLO</w:t>
            </w:r>
            <w:proofErr w:type="gramEnd"/>
            <w:r>
              <w:rPr>
                <w:i/>
                <w:iCs/>
                <w:color w:val="002060"/>
                <w:sz w:val="14"/>
                <w:szCs w:val="16"/>
              </w:rPr>
              <w:t xml:space="preserve"> C.   -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CSMM81803E </w:t>
            </w:r>
            <w:r>
              <w:rPr>
                <w:i/>
                <w:iCs/>
                <w:color w:val="002060"/>
                <w:sz w:val="14"/>
                <w:szCs w:val="16"/>
              </w:rPr>
              <w:t>CLETO</w:t>
            </w: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0FCAE0E" w14:textId="77777777" w:rsidR="00A515F5" w:rsidRDefault="002502CF">
            <w:pPr>
              <w:pStyle w:val="Intestazione1"/>
              <w:jc w:val="center"/>
              <w:rPr>
                <w:rFonts w:ascii="Palatino Linotype" w:hAnsi="Palatino Linotype" w:cs="Palatino Linotype"/>
                <w:color w:val="31849B"/>
              </w:rPr>
            </w:pPr>
            <w:r>
              <w:rPr>
                <w:noProof/>
              </w:rPr>
              <w:drawing>
                <wp:inline distT="0" distB="0" distL="0" distR="0" wp14:anchorId="0FE852E5" wp14:editId="5EC0D9C1">
                  <wp:extent cx="409575" cy="389255"/>
                  <wp:effectExtent l="0" t="0" r="0" b="0"/>
                  <wp:docPr id="4" name="Immagin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DFDFE" w14:textId="77777777" w:rsidR="00A515F5" w:rsidRDefault="002502CF">
            <w:pPr>
              <w:pStyle w:val="Intestazione1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6EB4A8" wp14:editId="5D1547F4">
                  <wp:extent cx="409575" cy="245745"/>
                  <wp:effectExtent l="0" t="0" r="0" b="0"/>
                  <wp:docPr id="5" name="Immagin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F5C7DF" w14:textId="77777777" w:rsidR="00A515F5" w:rsidRDefault="00A515F5">
            <w:pPr>
              <w:rPr>
                <w:color w:val="31849B"/>
              </w:rPr>
            </w:pPr>
          </w:p>
          <w:p w14:paraId="5101A49B" w14:textId="77777777" w:rsidR="00A515F5" w:rsidRDefault="00A515F5">
            <w:pPr>
              <w:rPr>
                <w:color w:val="31849B"/>
              </w:rPr>
            </w:pPr>
          </w:p>
          <w:p w14:paraId="4714AC0B" w14:textId="77777777" w:rsidR="00A515F5" w:rsidRDefault="00A515F5">
            <w:pPr>
              <w:jc w:val="center"/>
              <w:rPr>
                <w:color w:val="31849B"/>
              </w:rPr>
            </w:pPr>
          </w:p>
        </w:tc>
      </w:tr>
    </w:tbl>
    <w:p w14:paraId="7DD82305" w14:textId="77777777" w:rsidR="00A515F5" w:rsidRDefault="00A515F5">
      <w:pPr>
        <w:jc w:val="center"/>
        <w:rPr>
          <w:b/>
          <w:sz w:val="28"/>
          <w:szCs w:val="28"/>
        </w:rPr>
      </w:pPr>
    </w:p>
    <w:p w14:paraId="67C47EF6" w14:textId="77777777" w:rsidR="00A515F5" w:rsidRDefault="00250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Verbale di scrutinio finale A. S. _________ Classe _______ scuola primaria</w:t>
      </w:r>
    </w:p>
    <w:p w14:paraId="78477EDA" w14:textId="77777777" w:rsidR="00A515F5" w:rsidRDefault="00A515F5">
      <w:pPr>
        <w:jc w:val="center"/>
        <w:rPr>
          <w:b/>
          <w:sz w:val="28"/>
          <w:szCs w:val="28"/>
        </w:rPr>
      </w:pPr>
    </w:p>
    <w:p w14:paraId="69DA6914" w14:textId="77777777" w:rsidR="00A515F5" w:rsidRDefault="002502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giorno ________ del mese di giugno dell’anno 202____, alle ore ________ in presenza nella sede della scuola__________ si riuniscono i docenti della classe _____, per trattare i seguenti argomenti posti all’ordine del giorno:</w:t>
      </w:r>
    </w:p>
    <w:p w14:paraId="7AFE1614" w14:textId="77777777" w:rsidR="00A515F5" w:rsidRDefault="00A515F5">
      <w:pPr>
        <w:jc w:val="both"/>
        <w:rPr>
          <w:rFonts w:ascii="Tahoma" w:hAnsi="Tahoma" w:cs="Tahoma"/>
          <w:sz w:val="20"/>
          <w:szCs w:val="20"/>
        </w:rPr>
      </w:pPr>
    </w:p>
    <w:p w14:paraId="00A1FA1A" w14:textId="77777777" w:rsidR="00A515F5" w:rsidRDefault="002502CF">
      <w:pPr>
        <w:numPr>
          <w:ilvl w:val="0"/>
          <w:numId w:val="4"/>
        </w:numPr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Proposta, discussione e delibera dei livelli per la compilazione della scheda di valutazione e del giudizio sintetico del comportamento per ogni singolo alunno;</w:t>
      </w:r>
    </w:p>
    <w:p w14:paraId="61045C3C" w14:textId="77777777" w:rsidR="00A515F5" w:rsidRDefault="002502CF">
      <w:pPr>
        <w:numPr>
          <w:ilvl w:val="0"/>
          <w:numId w:val="4"/>
        </w:numPr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Compilazione del certificato delle competenze (solo classe 5^).</w:t>
      </w:r>
    </w:p>
    <w:p w14:paraId="7F534AC0" w14:textId="77777777" w:rsidR="00A515F5" w:rsidRDefault="002502CF">
      <w:pPr>
        <w:numPr>
          <w:ilvl w:val="0"/>
          <w:numId w:val="4"/>
        </w:numPr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Verbalizzazione e firma degli atti.</w:t>
      </w:r>
    </w:p>
    <w:p w14:paraId="3967B511" w14:textId="77777777" w:rsidR="00A515F5" w:rsidRDefault="00A515F5">
      <w:pPr>
        <w:jc w:val="both"/>
        <w:rPr>
          <w:rFonts w:ascii="Tahoma" w:hAnsi="Tahoma" w:cs="Tahoma"/>
          <w:i/>
          <w:sz w:val="20"/>
          <w:szCs w:val="20"/>
        </w:rPr>
      </w:pPr>
    </w:p>
    <w:p w14:paraId="5A9A16D4" w14:textId="77777777" w:rsidR="00A515F5" w:rsidRDefault="002502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Dirigente Scolastico, funge da segretario verbalizzante l’Ins. ___________________. </w:t>
      </w:r>
    </w:p>
    <w:p w14:paraId="646AB20F" w14:textId="77777777" w:rsidR="00A515F5" w:rsidRDefault="00A515F5">
      <w:pPr>
        <w:rPr>
          <w:rFonts w:ascii="Arial" w:hAnsi="Arial" w:cs="Arial"/>
          <w:b/>
          <w:sz w:val="20"/>
          <w:szCs w:val="20"/>
        </w:rPr>
      </w:pPr>
    </w:p>
    <w:p w14:paraId="6C3DCAA1" w14:textId="77777777" w:rsidR="00A515F5" w:rsidRDefault="002502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14:paraId="199372E2" w14:textId="77777777" w:rsidR="00A515F5" w:rsidRDefault="00A515F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28" w:type="dxa"/>
        <w:tblLayout w:type="fixed"/>
        <w:tblLook w:val="00BF" w:firstRow="1" w:lastRow="0" w:firstColumn="1" w:lastColumn="0" w:noHBand="0" w:noVBand="0"/>
      </w:tblPr>
      <w:tblGrid>
        <w:gridCol w:w="4788"/>
        <w:gridCol w:w="5040"/>
      </w:tblGrid>
      <w:tr w:rsidR="00A515F5" w14:paraId="6025F646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0D43" w14:textId="77777777" w:rsidR="00A515F5" w:rsidRDefault="002502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Docente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8FEA" w14:textId="77777777" w:rsidR="00A515F5" w:rsidRDefault="002502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</w:t>
            </w:r>
          </w:p>
        </w:tc>
      </w:tr>
      <w:tr w:rsidR="00A515F5" w14:paraId="05453AF2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B558" w14:textId="77777777" w:rsidR="00A515F5" w:rsidRDefault="00A515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C99B" w14:textId="77777777" w:rsidR="00A515F5" w:rsidRDefault="00250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Italiano – Storia – Geografia – Matematica – Scienze – Musica - Arte e immagine - Educazione fisica – Tecnologia - Laboratorio espressivo</w:t>
            </w:r>
          </w:p>
        </w:tc>
      </w:tr>
      <w:tr w:rsidR="00A515F5" w14:paraId="1A7C8893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E4D" w14:textId="77777777" w:rsidR="00A515F5" w:rsidRDefault="00A515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A624" w14:textId="77777777" w:rsidR="00A515F5" w:rsidRDefault="00250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</w:tr>
      <w:tr w:rsidR="00A515F5" w14:paraId="131A686F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2C8B" w14:textId="77777777" w:rsidR="00A515F5" w:rsidRDefault="00A515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B2BA" w14:textId="77777777" w:rsidR="00A515F5" w:rsidRDefault="00250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</w:tr>
      <w:tr w:rsidR="00A515F5" w14:paraId="0BDF323D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1C26" w14:textId="77777777" w:rsidR="00A515F5" w:rsidRDefault="00A515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D5FD" w14:textId="77777777" w:rsidR="00A515F5" w:rsidRDefault="00250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Sostegno</w:t>
            </w:r>
          </w:p>
        </w:tc>
      </w:tr>
    </w:tbl>
    <w:p w14:paraId="0C971426" w14:textId="77777777" w:rsidR="00A515F5" w:rsidRDefault="00A515F5">
      <w:pPr>
        <w:rPr>
          <w:rFonts w:ascii="Arial" w:hAnsi="Arial" w:cs="Arial"/>
          <w:sz w:val="20"/>
          <w:szCs w:val="20"/>
        </w:rPr>
      </w:pPr>
    </w:p>
    <w:p w14:paraId="1AEC9BF2" w14:textId="77777777" w:rsidR="00A515F5" w:rsidRDefault="002502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classe sono iscritti gli studenti elencati:</w:t>
      </w:r>
    </w:p>
    <w:tbl>
      <w:tblPr>
        <w:tblW w:w="9854" w:type="dxa"/>
        <w:tblLayout w:type="fixed"/>
        <w:tblLook w:val="00BF" w:firstRow="1" w:lastRow="0" w:firstColumn="1" w:lastColumn="0" w:noHBand="0" w:noVBand="0"/>
      </w:tblPr>
      <w:tblGrid>
        <w:gridCol w:w="827"/>
        <w:gridCol w:w="3961"/>
        <w:gridCol w:w="5066"/>
      </w:tblGrid>
      <w:tr w:rsidR="00A515F5" w14:paraId="44D0D1CD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757DA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1FDDE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505EA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A515F5" w14:paraId="200878FA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0D7F9D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57138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53A41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4B94104C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5CC7E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29DB1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877AC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01F42CC0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2158B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1387C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0AF5B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661130D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656A70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B1165E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3F029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6D40A883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B3059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9F6C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2CAF2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3D5FA517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D9A81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D3CE1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53A70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640BB3E6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D4B5C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0C065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1B078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48BB4AF9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16342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9B99C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27F52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17B48A8B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818A9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6DBF2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09082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416F17F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3BCA2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846ED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5D527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5F5" w14:paraId="036027B0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6BCDD" w14:textId="77777777" w:rsidR="00A515F5" w:rsidRDefault="0025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8403A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84D807" w14:textId="77777777" w:rsidR="00A515F5" w:rsidRDefault="00A51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DF45AF" w14:textId="77777777" w:rsidR="00A515F5" w:rsidRDefault="00A515F5">
      <w:pPr>
        <w:jc w:val="both"/>
        <w:rPr>
          <w:rFonts w:ascii="Arial" w:hAnsi="Arial" w:cs="Arial"/>
          <w:sz w:val="20"/>
          <w:szCs w:val="20"/>
        </w:rPr>
      </w:pPr>
    </w:p>
    <w:p w14:paraId="02811923" w14:textId="77777777" w:rsidR="00A515F5" w:rsidRDefault="00A515F5">
      <w:pPr>
        <w:jc w:val="both"/>
        <w:rPr>
          <w:rFonts w:ascii="Tahoma" w:hAnsi="Tahoma" w:cs="Tahoma"/>
          <w:sz w:val="20"/>
          <w:szCs w:val="20"/>
        </w:rPr>
      </w:pPr>
    </w:p>
    <w:p w14:paraId="2DADFDA4" w14:textId="77777777" w:rsidR="00A515F5" w:rsidRDefault="002502C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Prima di dare inizio alle operazioni di scrutinio, il Presidente, verificata la presenza di tutti i docenti e accertata la validità della seduta, premette:</w:t>
      </w:r>
    </w:p>
    <w:p w14:paraId="06E834F8" w14:textId="77777777" w:rsidR="00A515F5" w:rsidRDefault="002502CF">
      <w:pPr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tutti i presenti sono tenuti all’obbligo della stretta osservanza del segreto d’ufficio e che l’eventuale violazione comporta sanzioni disciplinari;</w:t>
      </w:r>
    </w:p>
    <w:p w14:paraId="1544B94B" w14:textId="77777777" w:rsidR="002502CF" w:rsidRDefault="002502CF">
      <w:pPr>
        <w:numPr>
          <w:ilvl w:val="0"/>
          <w:numId w:val="6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Chiede di dichiarare eventuali situazioni di incompatibilità per rapporti di parentela o per aver istruito privatamente alunni che saranno scrutinati;</w:t>
      </w:r>
    </w:p>
    <w:p w14:paraId="08852E01" w14:textId="77777777" w:rsidR="00A515F5" w:rsidRDefault="002502CF">
      <w:pPr>
        <w:numPr>
          <w:ilvl w:val="0"/>
          <w:numId w:val="1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i giudizi sintetici sono assegnati su proposta dei singoli docenti;</w:t>
      </w:r>
    </w:p>
    <w:p w14:paraId="78429D96" w14:textId="77777777" w:rsidR="00A515F5" w:rsidRDefault="002502CF">
      <w:pPr>
        <w:numPr>
          <w:ilvl w:val="0"/>
          <w:numId w:val="1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il giudizio sintetico di comportamento è unico ed è assegnato dai docenti in base agli indicatori individuati a livello collegiale, debitamente osservati e registrati.</w:t>
      </w:r>
    </w:p>
    <w:p w14:paraId="2EA4750C" w14:textId="77777777" w:rsidR="00A515F5" w:rsidRDefault="00A515F5">
      <w:pPr>
        <w:pStyle w:val="Corpotesto"/>
        <w:rPr>
          <w:rFonts w:ascii="Tahoma" w:hAnsi="Tahoma" w:cs="Tahoma"/>
        </w:rPr>
      </w:pPr>
    </w:p>
    <w:p w14:paraId="762B1EA7" w14:textId="77777777" w:rsidR="00A515F5" w:rsidRDefault="002502CF">
      <w:pPr>
        <w:pStyle w:val="Sottotitolo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lastRenderedPageBreak/>
        <w:t>Il Presidente ricorda la normativa in materia di valutazione e di scrutinio finale, in particolare, pone l’attenzione sulle seguenti norme di carattere generale e speciale:</w:t>
      </w:r>
    </w:p>
    <w:p w14:paraId="7D71D2EE" w14:textId="77777777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Il Presidente richiama la normativa vigente in materia di valutazione e scrutinio finale, con particolare riferimento a:</w:t>
      </w:r>
    </w:p>
    <w:p w14:paraId="12B5F677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E879AB">
        <w:rPr>
          <w:rFonts w:ascii="Tahoma" w:hAnsi="Tahoma" w:cs="Tahoma"/>
          <w:sz w:val="20"/>
          <w:szCs w:val="20"/>
        </w:rPr>
        <w:t>D.Lgs.</w:t>
      </w:r>
      <w:proofErr w:type="spellEnd"/>
      <w:r w:rsidRPr="00E879AB">
        <w:rPr>
          <w:rFonts w:ascii="Tahoma" w:hAnsi="Tahoma" w:cs="Tahoma"/>
          <w:sz w:val="20"/>
          <w:szCs w:val="20"/>
        </w:rPr>
        <w:t xml:space="preserve"> n. 297/1994;</w:t>
      </w:r>
    </w:p>
    <w:p w14:paraId="69BCEC66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E879AB">
        <w:rPr>
          <w:rFonts w:ascii="Tahoma" w:hAnsi="Tahoma" w:cs="Tahoma"/>
          <w:sz w:val="20"/>
          <w:szCs w:val="20"/>
        </w:rPr>
        <w:t>D.Lgs.</w:t>
      </w:r>
      <w:proofErr w:type="spellEnd"/>
      <w:r w:rsidRPr="00E879AB">
        <w:rPr>
          <w:rFonts w:ascii="Tahoma" w:hAnsi="Tahoma" w:cs="Tahoma"/>
          <w:sz w:val="20"/>
          <w:szCs w:val="20"/>
        </w:rPr>
        <w:t xml:space="preserve"> n. 59/2004 e successive modificazioni e integrazioni;</w:t>
      </w:r>
    </w:p>
    <w:p w14:paraId="0FC5F59A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E879AB">
        <w:rPr>
          <w:rFonts w:ascii="Tahoma" w:hAnsi="Tahoma" w:cs="Tahoma"/>
          <w:sz w:val="20"/>
          <w:szCs w:val="20"/>
        </w:rPr>
        <w:t>D.Lgs.</w:t>
      </w:r>
      <w:proofErr w:type="spellEnd"/>
      <w:r w:rsidRPr="00E879AB">
        <w:rPr>
          <w:rFonts w:ascii="Tahoma" w:hAnsi="Tahoma" w:cs="Tahoma"/>
          <w:sz w:val="20"/>
          <w:szCs w:val="20"/>
        </w:rPr>
        <w:t xml:space="preserve"> n. 62/2017;</w:t>
      </w:r>
    </w:p>
    <w:p w14:paraId="386BC1AE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Legge n. 107/2015;</w:t>
      </w:r>
    </w:p>
    <w:p w14:paraId="18F1F48C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O.M. n. 172/2020;</w:t>
      </w:r>
    </w:p>
    <w:p w14:paraId="153F6B84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D.M. n. 14 del 30 gennaio 2024;</w:t>
      </w:r>
    </w:p>
    <w:p w14:paraId="3D0C5376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Legge 1° ottobre 2024, n. 150 recante “Revisione della disciplina in materia di valutazione delle studentesse e degli studenti, di tutela dell’autorevolezza del personale scolastico nonché di indirizzi scolastici differenziati”;</w:t>
      </w:r>
    </w:p>
    <w:p w14:paraId="1CEAABAA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Nota MIM prot. n. 2867 del 23 gennaio 2025;</w:t>
      </w:r>
    </w:p>
    <w:p w14:paraId="71C84B68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Piano Triennale dell’Offerta Formativa dell’Istituto;</w:t>
      </w:r>
    </w:p>
    <w:p w14:paraId="2C01CCE5" w14:textId="77777777" w:rsidR="00E879AB" w:rsidRPr="00E879AB" w:rsidRDefault="00E879AB" w:rsidP="00E879AB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delibere del Collegio dei Docenti concernenti criteri e modalità di valutazione.</w:t>
      </w:r>
    </w:p>
    <w:p w14:paraId="5C1E2742" w14:textId="77777777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Il Presidente ricorda altresì che:</w:t>
      </w:r>
    </w:p>
    <w:p w14:paraId="0BD5066A" w14:textId="77777777" w:rsidR="00E879AB" w:rsidRPr="00E879AB" w:rsidRDefault="00E879AB" w:rsidP="00E879AB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la valutazione ha finalità formativa ed educativa;</w:t>
      </w:r>
    </w:p>
    <w:p w14:paraId="0663D885" w14:textId="77777777" w:rsidR="00E879AB" w:rsidRPr="00E879AB" w:rsidRDefault="00E879AB" w:rsidP="00E879AB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la valutazione documenta lo sviluppo dell’identità personale e promuove l’autovalutazione di ciascun alunno;</w:t>
      </w:r>
    </w:p>
    <w:p w14:paraId="3F7608C9" w14:textId="77777777" w:rsidR="00E879AB" w:rsidRPr="00E879AB" w:rsidRDefault="00E879AB" w:rsidP="00E879AB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sono ammessi alla classe successiva anche gli alunni che presentano livelli di apprendimento parzialmente raggiunti o in via di prima acquisizione;</w:t>
      </w:r>
    </w:p>
    <w:p w14:paraId="2E3BCFC7" w14:textId="77777777" w:rsidR="00E879AB" w:rsidRPr="00E879AB" w:rsidRDefault="00E879AB" w:rsidP="00E879AB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la non ammissione alla classe successiva costituisce misura eccezionale, deliberabile soltanto in presenza di specifiche e documentate motivazioni pedagogico-didattiche, secondo i criteri stabiliti dal Collegio dei Docenti.</w:t>
      </w:r>
    </w:p>
    <w:p w14:paraId="3C7F51C7" w14:textId="77777777" w:rsidR="00A515F5" w:rsidRDefault="00A515F5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B710AD1" w14:textId="77777777" w:rsidR="00A515F5" w:rsidRDefault="002502CF">
      <w:pPr>
        <w:pStyle w:val="Corpotes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Primo punto all’</w:t>
      </w:r>
      <w:proofErr w:type="spellStart"/>
      <w:r>
        <w:rPr>
          <w:rFonts w:ascii="Tahoma" w:hAnsi="Tahoma" w:cs="Tahoma"/>
          <w:b/>
        </w:rPr>
        <w:t>odg</w:t>
      </w:r>
      <w:proofErr w:type="spellEnd"/>
      <w:r>
        <w:rPr>
          <w:rFonts w:ascii="Tahoma" w:hAnsi="Tahoma" w:cs="Tahoma"/>
          <w:b/>
        </w:rPr>
        <w:t>. - Proposta, discussione e delibera dei livelli per la compilazione della scheda di valutazione e del giudizio sintetico del comportamento per ogni singolo alunno.</w:t>
      </w:r>
    </w:p>
    <w:p w14:paraId="71923D9F" w14:textId="77777777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Il Presidente invita i docenti a relazionare in ordine:</w:t>
      </w:r>
    </w:p>
    <w:p w14:paraId="1252F925" w14:textId="77777777" w:rsidR="00E879AB" w:rsidRPr="00E879AB" w:rsidRDefault="00E879AB" w:rsidP="00E879AB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alle attività didattiche svolte;</w:t>
      </w:r>
    </w:p>
    <w:p w14:paraId="142CC800" w14:textId="77777777" w:rsidR="00E879AB" w:rsidRPr="00E879AB" w:rsidRDefault="00E879AB" w:rsidP="00E879AB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ai percorsi educativi realizzati;</w:t>
      </w:r>
    </w:p>
    <w:p w14:paraId="15016D63" w14:textId="77777777" w:rsidR="00E879AB" w:rsidRPr="00E879AB" w:rsidRDefault="00E879AB" w:rsidP="00E879AB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agli interventi di recupero e potenziamento effettuati;</w:t>
      </w:r>
    </w:p>
    <w:p w14:paraId="72CE2A15" w14:textId="77777777" w:rsidR="00E879AB" w:rsidRPr="00E879AB" w:rsidRDefault="00E879AB" w:rsidP="00E879AB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ai risultati conseguiti dagli alunni in relazione agli obiettivi programmati.</w:t>
      </w:r>
    </w:p>
    <w:p w14:paraId="25DABDC4" w14:textId="77777777" w:rsidR="00E879AB" w:rsidRDefault="002502CF">
      <w:pPr>
        <w:pStyle w:val="Corpotesto"/>
        <w:rPr>
          <w:rFonts w:ascii="Tahoma" w:hAnsi="Tahoma" w:cs="Tahoma"/>
        </w:rPr>
      </w:pPr>
      <w:r>
        <w:rPr>
          <w:rFonts w:ascii="Tahoma" w:hAnsi="Tahoma" w:cs="Tahoma"/>
        </w:rPr>
        <w:t xml:space="preserve">I docenti si esprimono a turno ed evidenziano una situazione globale di _________________________________________ con punte di ________________________ così come più volte evidenziato nelle riunioni tenute durante l’anno scolastico. </w:t>
      </w:r>
    </w:p>
    <w:p w14:paraId="46DFBE98" w14:textId="77777777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Il team docente prende atto dei progressi compiuti dagli alunni rispetto ai livelli iniziali, nonché delle eventuali situazioni che presentano fragilità negli apprendimenti o livelli ancora in via di prima acquisizione.</w:t>
      </w:r>
    </w:p>
    <w:p w14:paraId="109F99A6" w14:textId="77777777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Il Presidente dà inoltre atto:</w:t>
      </w:r>
    </w:p>
    <w:p w14:paraId="55D63345" w14:textId="77777777" w:rsidR="00E879AB" w:rsidRPr="00E879AB" w:rsidRDefault="00E879AB" w:rsidP="00E879AB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delle attività di osservazione sistematica svolte durante l’anno;</w:t>
      </w:r>
    </w:p>
    <w:p w14:paraId="1579C03A" w14:textId="77777777" w:rsidR="00E879AB" w:rsidRPr="00E879AB" w:rsidRDefault="00E879AB" w:rsidP="00E879AB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delle verifiche effettuate;</w:t>
      </w:r>
    </w:p>
    <w:p w14:paraId="7AD02298" w14:textId="77777777" w:rsidR="00E879AB" w:rsidRPr="00E879AB" w:rsidRDefault="00E879AB" w:rsidP="00E879AB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delle azioni di informazione e confronto realizzate con le famiglie.</w:t>
      </w:r>
    </w:p>
    <w:p w14:paraId="7344FB29" w14:textId="77777777" w:rsidR="00B81A0C" w:rsidRDefault="00B81A0C" w:rsidP="00E879AB">
      <w:pPr>
        <w:jc w:val="both"/>
        <w:rPr>
          <w:rFonts w:ascii="Tahoma" w:hAnsi="Tahoma" w:cs="Tahoma"/>
          <w:sz w:val="20"/>
          <w:szCs w:val="20"/>
        </w:rPr>
      </w:pPr>
    </w:p>
    <w:p w14:paraId="1DCC23E5" w14:textId="73893F0E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>Si procede quindi all’esame delle singole posizioni degli alunni.</w:t>
      </w:r>
    </w:p>
    <w:p w14:paraId="3B89D9A4" w14:textId="7C65D7E9" w:rsidR="00E879AB" w:rsidRPr="00E879AB" w:rsidRDefault="00E879AB" w:rsidP="00E879AB">
      <w:p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 xml:space="preserve">Per ciascun alunno vengono </w:t>
      </w:r>
      <w:r w:rsidR="00B81A0C">
        <w:rPr>
          <w:rFonts w:ascii="Tahoma" w:hAnsi="Tahoma" w:cs="Tahoma"/>
          <w:sz w:val="20"/>
          <w:szCs w:val="20"/>
        </w:rPr>
        <w:t xml:space="preserve">esaminati </w:t>
      </w:r>
      <w:r w:rsidR="00B81A0C" w:rsidRPr="00E879AB">
        <w:rPr>
          <w:rFonts w:ascii="Tahoma" w:hAnsi="Tahoma" w:cs="Tahoma"/>
          <w:sz w:val="20"/>
          <w:szCs w:val="20"/>
        </w:rPr>
        <w:t>collegialmente</w:t>
      </w:r>
      <w:r w:rsidR="00B81A0C">
        <w:rPr>
          <w:rFonts w:ascii="Tahoma" w:hAnsi="Tahoma" w:cs="Tahoma"/>
          <w:sz w:val="20"/>
          <w:szCs w:val="20"/>
        </w:rPr>
        <w:t xml:space="preserve"> su proposta dei docenti disciplinari e del coordinatore</w:t>
      </w:r>
      <w:r w:rsidRPr="00E879AB">
        <w:rPr>
          <w:rFonts w:ascii="Tahoma" w:hAnsi="Tahoma" w:cs="Tahoma"/>
          <w:sz w:val="20"/>
          <w:szCs w:val="20"/>
        </w:rPr>
        <w:t>:</w:t>
      </w:r>
    </w:p>
    <w:p w14:paraId="326F2D10" w14:textId="32120B72" w:rsidR="00E879AB" w:rsidRPr="00E879AB" w:rsidRDefault="00B81A0C" w:rsidP="00E879AB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giudizi sintetici per ogni </w:t>
      </w:r>
      <w:r w:rsidR="00E879AB" w:rsidRPr="00E879AB">
        <w:rPr>
          <w:rFonts w:ascii="Tahoma" w:hAnsi="Tahoma" w:cs="Tahoma"/>
          <w:sz w:val="20"/>
          <w:szCs w:val="20"/>
        </w:rPr>
        <w:t>disciplin</w:t>
      </w:r>
      <w:r>
        <w:rPr>
          <w:rFonts w:ascii="Tahoma" w:hAnsi="Tahoma" w:cs="Tahoma"/>
          <w:sz w:val="20"/>
          <w:szCs w:val="20"/>
        </w:rPr>
        <w:t>a</w:t>
      </w:r>
      <w:r w:rsidR="00A06D07">
        <w:rPr>
          <w:rFonts w:ascii="Tahoma" w:hAnsi="Tahoma" w:cs="Tahoma"/>
          <w:sz w:val="20"/>
          <w:szCs w:val="20"/>
        </w:rPr>
        <w:t xml:space="preserve"> in base </w:t>
      </w:r>
      <w:r w:rsidR="00C32BA2">
        <w:rPr>
          <w:rFonts w:ascii="Tahoma" w:hAnsi="Tahoma" w:cs="Tahoma"/>
          <w:sz w:val="20"/>
          <w:szCs w:val="20"/>
        </w:rPr>
        <w:t>all’</w:t>
      </w:r>
      <w:r w:rsidR="00A06D07">
        <w:rPr>
          <w:rFonts w:ascii="Tahoma" w:hAnsi="Tahoma" w:cs="Tahoma"/>
          <w:sz w:val="20"/>
          <w:szCs w:val="20"/>
        </w:rPr>
        <w:t xml:space="preserve">allegato A </w:t>
      </w:r>
      <w:r w:rsidR="00A06D07" w:rsidRPr="00C32BA2">
        <w:rPr>
          <w:rFonts w:ascii="Tahoma" w:hAnsi="Tahoma" w:cs="Tahoma"/>
          <w:sz w:val="20"/>
          <w:szCs w:val="20"/>
        </w:rPr>
        <w:t>all’O.M.</w:t>
      </w:r>
      <w:r w:rsidR="00A06D07" w:rsidRPr="00C32BA2">
        <w:rPr>
          <w:rFonts w:ascii="Tahoma" w:hAnsi="Tahoma" w:cs="Tahoma"/>
          <w:sz w:val="20"/>
          <w:szCs w:val="20"/>
        </w:rPr>
        <w:t xml:space="preserve"> </w:t>
      </w:r>
      <w:r w:rsidR="00C32BA2">
        <w:rPr>
          <w:rFonts w:ascii="Tahoma" w:hAnsi="Tahoma" w:cs="Tahoma"/>
          <w:sz w:val="20"/>
          <w:szCs w:val="20"/>
        </w:rPr>
        <w:t xml:space="preserve">n. 3 </w:t>
      </w:r>
      <w:r w:rsidR="00A06D07" w:rsidRPr="00C32BA2">
        <w:rPr>
          <w:rFonts w:ascii="Tahoma" w:hAnsi="Tahoma" w:cs="Tahoma"/>
          <w:sz w:val="20"/>
          <w:szCs w:val="20"/>
        </w:rPr>
        <w:t>del 0</w:t>
      </w:r>
      <w:r w:rsidR="00C32BA2">
        <w:rPr>
          <w:rFonts w:ascii="Tahoma" w:hAnsi="Tahoma" w:cs="Tahoma"/>
          <w:sz w:val="20"/>
          <w:szCs w:val="20"/>
        </w:rPr>
        <w:t>9</w:t>
      </w:r>
      <w:r w:rsidR="00A06D07" w:rsidRPr="00C32BA2">
        <w:rPr>
          <w:rFonts w:ascii="Tahoma" w:hAnsi="Tahoma" w:cs="Tahoma"/>
          <w:sz w:val="20"/>
          <w:szCs w:val="20"/>
        </w:rPr>
        <w:t>/01/2025</w:t>
      </w:r>
      <w:r w:rsidR="00E879AB" w:rsidRPr="00E879AB">
        <w:rPr>
          <w:rFonts w:ascii="Tahoma" w:hAnsi="Tahoma" w:cs="Tahoma"/>
          <w:sz w:val="20"/>
          <w:szCs w:val="20"/>
        </w:rPr>
        <w:t>;</w:t>
      </w:r>
    </w:p>
    <w:p w14:paraId="24E8CDAA" w14:textId="77777777" w:rsidR="00C32BA2" w:rsidRPr="00C32BA2" w:rsidRDefault="00E879AB" w:rsidP="00C32BA2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t xml:space="preserve">il </w:t>
      </w:r>
      <w:r w:rsidRPr="00C32BA2">
        <w:rPr>
          <w:rFonts w:ascii="Tahoma" w:hAnsi="Tahoma" w:cs="Tahoma"/>
          <w:sz w:val="20"/>
          <w:szCs w:val="20"/>
        </w:rPr>
        <w:t>giudizio globale descrittivo</w:t>
      </w:r>
      <w:r w:rsidR="00C32BA2" w:rsidRPr="00C32BA2">
        <w:rPr>
          <w:rFonts w:ascii="Tahoma" w:hAnsi="Tahoma" w:cs="Tahoma"/>
          <w:sz w:val="20"/>
          <w:szCs w:val="20"/>
        </w:rPr>
        <w:t xml:space="preserve"> </w:t>
      </w:r>
      <w:r w:rsidR="00C32BA2" w:rsidRPr="00C32BA2">
        <w:rPr>
          <w:rFonts w:ascii="Tahoma" w:hAnsi="Tahoma" w:cs="Tahoma"/>
          <w:sz w:val="20"/>
          <w:szCs w:val="20"/>
        </w:rPr>
        <w:t>tenendo conto:</w:t>
      </w:r>
    </w:p>
    <w:p w14:paraId="1226B945" w14:textId="77777777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>del percorso formativo compiuto;</w:t>
      </w:r>
    </w:p>
    <w:p w14:paraId="729E3C9E" w14:textId="77777777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>dei progressi nello sviluppo personale, sociale e culturale;</w:t>
      </w:r>
    </w:p>
    <w:p w14:paraId="3B886E36" w14:textId="77777777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>dell’autonomia;</w:t>
      </w:r>
    </w:p>
    <w:p w14:paraId="7BF8EE59" w14:textId="77777777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>delle competenze maturate;</w:t>
      </w:r>
    </w:p>
    <w:p w14:paraId="17DCB948" w14:textId="77777777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>del livello globale degli apprendimenti raggiunti.</w:t>
      </w:r>
    </w:p>
    <w:p w14:paraId="4F0B5115" w14:textId="77777777" w:rsidR="00C32BA2" w:rsidRPr="006F78C2" w:rsidRDefault="00E879AB" w:rsidP="00C32BA2">
      <w:pPr>
        <w:numPr>
          <w:ilvl w:val="0"/>
          <w:numId w:val="13"/>
        </w:numPr>
        <w:jc w:val="both"/>
      </w:pPr>
      <w:r w:rsidRPr="00C32BA2">
        <w:rPr>
          <w:rFonts w:ascii="Tahoma" w:hAnsi="Tahoma" w:cs="Tahoma"/>
          <w:sz w:val="20"/>
          <w:szCs w:val="20"/>
        </w:rPr>
        <w:t>il giudizio sintetico relativo al comportamento</w:t>
      </w:r>
      <w:r w:rsidR="00C32BA2">
        <w:rPr>
          <w:rFonts w:ascii="Tahoma" w:hAnsi="Tahoma" w:cs="Tahoma"/>
          <w:sz w:val="20"/>
          <w:szCs w:val="20"/>
        </w:rPr>
        <w:t xml:space="preserve"> </w:t>
      </w:r>
      <w:r w:rsidR="00C32BA2" w:rsidRPr="00C32BA2">
        <w:rPr>
          <w:rFonts w:ascii="Tahoma" w:hAnsi="Tahoma" w:cs="Tahoma"/>
          <w:sz w:val="20"/>
          <w:szCs w:val="20"/>
        </w:rPr>
        <w:t>tenendo conto</w:t>
      </w:r>
      <w:r w:rsidR="00C32BA2" w:rsidRPr="006F78C2">
        <w:t>:</w:t>
      </w:r>
    </w:p>
    <w:p w14:paraId="00327B15" w14:textId="53412E2B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 xml:space="preserve">Convivenza civile </w:t>
      </w:r>
      <w:r w:rsidRPr="00C32BA2">
        <w:rPr>
          <w:rFonts w:ascii="Tahoma" w:hAnsi="Tahoma" w:cs="Tahoma"/>
          <w:sz w:val="20"/>
          <w:szCs w:val="20"/>
        </w:rPr>
        <w:t xml:space="preserve">(rispetto di </w:t>
      </w:r>
      <w:proofErr w:type="gramStart"/>
      <w:r w:rsidRPr="00C32BA2">
        <w:rPr>
          <w:rFonts w:ascii="Tahoma" w:hAnsi="Tahoma" w:cs="Tahoma"/>
          <w:sz w:val="20"/>
          <w:szCs w:val="20"/>
        </w:rPr>
        <w:t>se</w:t>
      </w:r>
      <w:proofErr w:type="gramEnd"/>
      <w:r w:rsidRPr="00C32BA2">
        <w:rPr>
          <w:rFonts w:ascii="Tahoma" w:hAnsi="Tahoma" w:cs="Tahoma"/>
          <w:sz w:val="20"/>
          <w:szCs w:val="20"/>
        </w:rPr>
        <w:t>, degli altri, degli ambienti e dei materiali);</w:t>
      </w:r>
    </w:p>
    <w:p w14:paraId="2BA8900C" w14:textId="1D6B9D48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 xml:space="preserve">Autonomia e responsabilità </w:t>
      </w:r>
      <w:r w:rsidRPr="00C32BA2">
        <w:rPr>
          <w:rFonts w:ascii="Tahoma" w:hAnsi="Tahoma" w:cs="Tahoma"/>
          <w:sz w:val="20"/>
          <w:szCs w:val="20"/>
        </w:rPr>
        <w:t>(Impegno, frequenza e puntualità);</w:t>
      </w:r>
    </w:p>
    <w:p w14:paraId="7CAAF7C5" w14:textId="67617D0F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 xml:space="preserve">Collaborazione e partecipazione </w:t>
      </w:r>
      <w:r w:rsidRPr="00C32BA2">
        <w:rPr>
          <w:rFonts w:ascii="Tahoma" w:hAnsi="Tahoma" w:cs="Tahoma"/>
          <w:sz w:val="20"/>
          <w:szCs w:val="20"/>
        </w:rPr>
        <w:t>(collaborazione nel gruppo e partecipazione al dialogo educativo);</w:t>
      </w:r>
    </w:p>
    <w:p w14:paraId="45F03FDF" w14:textId="16BC0FEF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 xml:space="preserve">Note disciplinari </w:t>
      </w:r>
      <w:r w:rsidRPr="00C32BA2">
        <w:rPr>
          <w:rFonts w:ascii="Tahoma" w:hAnsi="Tahoma" w:cs="Tahoma"/>
          <w:sz w:val="20"/>
          <w:szCs w:val="20"/>
        </w:rPr>
        <w:t>(non si conteggiano le note di classe) della correttezza nei rapporti interpersonali;</w:t>
      </w:r>
    </w:p>
    <w:p w14:paraId="2CCF18DE" w14:textId="1407B43F" w:rsidR="00C32BA2" w:rsidRPr="00C32BA2" w:rsidRDefault="00C32BA2" w:rsidP="00C32BA2">
      <w:pPr>
        <w:numPr>
          <w:ilvl w:val="0"/>
          <w:numId w:val="15"/>
        </w:num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C32BA2">
        <w:rPr>
          <w:rFonts w:ascii="Tahoma" w:hAnsi="Tahoma" w:cs="Tahoma"/>
          <w:sz w:val="20"/>
          <w:szCs w:val="20"/>
        </w:rPr>
        <w:t>Frequenza</w:t>
      </w:r>
      <w:r w:rsidRPr="00C32BA2">
        <w:rPr>
          <w:rFonts w:ascii="Tahoma" w:hAnsi="Tahoma" w:cs="Tahoma"/>
          <w:sz w:val="20"/>
          <w:szCs w:val="20"/>
        </w:rPr>
        <w:t>.</w:t>
      </w:r>
    </w:p>
    <w:p w14:paraId="551F7C91" w14:textId="6A19023F" w:rsidR="00E879AB" w:rsidRPr="00C32BA2" w:rsidRDefault="00E879AB" w:rsidP="00B81A0C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217DE01D" w14:textId="6101411B" w:rsidR="00B81A0C" w:rsidRDefault="002502CF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Il docenti</w:t>
      </w:r>
      <w:proofErr w:type="gramEnd"/>
      <w:r>
        <w:rPr>
          <w:rFonts w:ascii="Tahoma" w:hAnsi="Tahoma" w:cs="Tahoma"/>
          <w:sz w:val="20"/>
          <w:szCs w:val="20"/>
        </w:rPr>
        <w:t>, dopo ampia discussione e dopo essersi pronunciati su ogni singolo alunno, approvano all’unanimità dei presenti</w:t>
      </w:r>
      <w:r w:rsidR="00B81A0C">
        <w:rPr>
          <w:rFonts w:ascii="Tahoma" w:hAnsi="Tahoma" w:cs="Tahoma"/>
          <w:sz w:val="20"/>
          <w:szCs w:val="20"/>
        </w:rPr>
        <w:t>:</w:t>
      </w:r>
    </w:p>
    <w:p w14:paraId="12F5A508" w14:textId="0F4CF418" w:rsidR="00B81A0C" w:rsidRPr="00E879AB" w:rsidRDefault="00B81A0C" w:rsidP="00B81A0C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giudizi sintetici per ogni </w:t>
      </w:r>
      <w:r w:rsidRPr="00E879AB">
        <w:rPr>
          <w:rFonts w:ascii="Tahoma" w:hAnsi="Tahoma" w:cs="Tahoma"/>
          <w:sz w:val="20"/>
          <w:szCs w:val="20"/>
        </w:rPr>
        <w:t>disciplin</w:t>
      </w:r>
      <w:r>
        <w:rPr>
          <w:rFonts w:ascii="Tahoma" w:hAnsi="Tahoma" w:cs="Tahoma"/>
          <w:sz w:val="20"/>
          <w:szCs w:val="20"/>
        </w:rPr>
        <w:t xml:space="preserve">a </w:t>
      </w:r>
      <w:r>
        <w:rPr>
          <w:rFonts w:ascii="Tahoma" w:hAnsi="Tahoma" w:cs="Tahoma"/>
          <w:sz w:val="20"/>
          <w:szCs w:val="20"/>
        </w:rPr>
        <w:t>e per ogni alunno;</w:t>
      </w:r>
    </w:p>
    <w:p w14:paraId="74C8D2E2" w14:textId="64CEB110" w:rsidR="00B81A0C" w:rsidRPr="00C32BA2" w:rsidRDefault="00B81A0C" w:rsidP="00B81A0C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E879AB">
        <w:rPr>
          <w:rFonts w:ascii="Tahoma" w:hAnsi="Tahoma" w:cs="Tahoma"/>
          <w:sz w:val="20"/>
          <w:szCs w:val="20"/>
        </w:rPr>
        <w:lastRenderedPageBreak/>
        <w:t xml:space="preserve">il </w:t>
      </w:r>
      <w:r w:rsidRPr="00C32BA2">
        <w:rPr>
          <w:rFonts w:ascii="Tahoma" w:hAnsi="Tahoma" w:cs="Tahoma"/>
          <w:sz w:val="20"/>
          <w:szCs w:val="20"/>
        </w:rPr>
        <w:t>giudizio globale descrittivo</w:t>
      </w:r>
      <w:r>
        <w:rPr>
          <w:rFonts w:ascii="Tahoma" w:hAnsi="Tahoma" w:cs="Tahoma"/>
          <w:sz w:val="20"/>
          <w:szCs w:val="20"/>
        </w:rPr>
        <w:t>;</w:t>
      </w:r>
    </w:p>
    <w:p w14:paraId="74BE5649" w14:textId="6D097962" w:rsidR="00B81A0C" w:rsidRPr="006F78C2" w:rsidRDefault="00B81A0C" w:rsidP="00B81A0C">
      <w:pPr>
        <w:numPr>
          <w:ilvl w:val="0"/>
          <w:numId w:val="13"/>
        </w:numPr>
        <w:jc w:val="both"/>
      </w:pPr>
      <w:r w:rsidRPr="00C32BA2">
        <w:rPr>
          <w:rFonts w:ascii="Tahoma" w:hAnsi="Tahoma" w:cs="Tahoma"/>
          <w:sz w:val="20"/>
          <w:szCs w:val="20"/>
        </w:rPr>
        <w:t>il giudizio sintetico relativo al comportamento</w:t>
      </w:r>
      <w:r>
        <w:rPr>
          <w:rFonts w:ascii="Tahoma" w:hAnsi="Tahoma" w:cs="Tahoma"/>
          <w:sz w:val="20"/>
          <w:szCs w:val="20"/>
        </w:rPr>
        <w:t>.</w:t>
      </w:r>
    </w:p>
    <w:p w14:paraId="1C2F194A" w14:textId="77777777" w:rsidR="00AC4051" w:rsidRDefault="00B81A0C">
      <w:pPr>
        <w:widowControl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 suddetti giudizi sono registrati per ogni singolo alunno nel registro elettronico</w:t>
      </w:r>
      <w:r w:rsidR="00AC4051">
        <w:rPr>
          <w:rFonts w:ascii="Tahoma" w:hAnsi="Tahoma" w:cs="Tahoma"/>
          <w:sz w:val="20"/>
          <w:szCs w:val="20"/>
        </w:rPr>
        <w:t xml:space="preserve">. </w:t>
      </w:r>
    </w:p>
    <w:p w14:paraId="19F363AF" w14:textId="6EA456B2" w:rsidR="00A515F5" w:rsidRDefault="00AC4051">
      <w:pPr>
        <w:widowControl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Lo scrutinio definitivo è approvato dal consiglio di classe ed</w:t>
      </w:r>
      <w:r w:rsidR="00B81A0C">
        <w:rPr>
          <w:rFonts w:ascii="Tahoma" w:hAnsi="Tahoma" w:cs="Tahoma"/>
          <w:sz w:val="20"/>
          <w:szCs w:val="20"/>
        </w:rPr>
        <w:t xml:space="preserve"> è </w:t>
      </w:r>
      <w:r>
        <w:rPr>
          <w:rFonts w:ascii="Tahoma" w:hAnsi="Tahoma" w:cs="Tahoma"/>
          <w:sz w:val="20"/>
          <w:szCs w:val="20"/>
        </w:rPr>
        <w:t xml:space="preserve">apposto il blocco elettronico nel registro elettronico </w:t>
      </w:r>
      <w:r w:rsidR="00B81A0C">
        <w:rPr>
          <w:rFonts w:ascii="Tahoma" w:hAnsi="Tahoma" w:cs="Tahoma"/>
          <w:sz w:val="20"/>
          <w:szCs w:val="20"/>
        </w:rPr>
        <w:t xml:space="preserve">dal presidente prima della stampa del tabellone finale e delle schede con il giudizio </w:t>
      </w:r>
      <w:r>
        <w:rPr>
          <w:rFonts w:ascii="Tahoma" w:hAnsi="Tahoma" w:cs="Tahoma"/>
          <w:sz w:val="20"/>
          <w:szCs w:val="20"/>
        </w:rPr>
        <w:t xml:space="preserve">globale </w:t>
      </w:r>
      <w:r w:rsidR="00B81A0C">
        <w:rPr>
          <w:rFonts w:ascii="Tahoma" w:hAnsi="Tahoma" w:cs="Tahoma"/>
          <w:sz w:val="20"/>
          <w:szCs w:val="20"/>
        </w:rPr>
        <w:t>descrittivo.</w:t>
      </w:r>
    </w:p>
    <w:p w14:paraId="2943DFDB" w14:textId="77777777" w:rsidR="00A515F5" w:rsidRDefault="00A515F5">
      <w:pPr>
        <w:widowControl w:val="0"/>
        <w:jc w:val="both"/>
        <w:rPr>
          <w:rFonts w:ascii="Tahoma" w:hAnsi="Tahoma" w:cs="Tahoma"/>
          <w:sz w:val="20"/>
          <w:szCs w:val="20"/>
        </w:rPr>
      </w:pPr>
    </w:p>
    <w:p w14:paraId="46F5D504" w14:textId="77777777" w:rsidR="00A515F5" w:rsidRDefault="002502CF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Secondo punto all’</w:t>
      </w:r>
      <w:proofErr w:type="spellStart"/>
      <w:r>
        <w:rPr>
          <w:rFonts w:ascii="Tahoma" w:hAnsi="Tahoma" w:cs="Tahoma"/>
          <w:b/>
          <w:sz w:val="20"/>
          <w:szCs w:val="20"/>
        </w:rPr>
        <w:t>odg</w:t>
      </w:r>
      <w:proofErr w:type="spellEnd"/>
      <w:r>
        <w:rPr>
          <w:rFonts w:ascii="Tahoma" w:hAnsi="Tahoma" w:cs="Tahoma"/>
          <w:b/>
          <w:sz w:val="20"/>
          <w:szCs w:val="20"/>
        </w:rPr>
        <w:t>. - Compilazione del certificato delle competenze (solo classe 5^).</w:t>
      </w:r>
    </w:p>
    <w:p w14:paraId="5FF9D185" w14:textId="77777777" w:rsidR="00A515F5" w:rsidRDefault="002502C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 procede alla compilazione delle schede di valutazione e del certificato delle competenze per la classe 5^.</w:t>
      </w:r>
    </w:p>
    <w:p w14:paraId="0DE7B7B5" w14:textId="77777777" w:rsidR="00A515F5" w:rsidRDefault="00A515F5">
      <w:pPr>
        <w:jc w:val="both"/>
        <w:rPr>
          <w:rFonts w:ascii="Tahoma" w:hAnsi="Tahoma" w:cs="Tahoma"/>
          <w:b/>
          <w:sz w:val="20"/>
          <w:szCs w:val="20"/>
        </w:rPr>
      </w:pPr>
    </w:p>
    <w:p w14:paraId="0D7F4CCF" w14:textId="77777777" w:rsidR="00A515F5" w:rsidRDefault="002502CF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Terzo punto all’</w:t>
      </w:r>
      <w:proofErr w:type="spellStart"/>
      <w:r>
        <w:rPr>
          <w:rFonts w:ascii="Tahoma" w:hAnsi="Tahoma" w:cs="Tahoma"/>
          <w:b/>
          <w:sz w:val="20"/>
          <w:szCs w:val="20"/>
        </w:rPr>
        <w:t>odg</w:t>
      </w:r>
      <w:proofErr w:type="spellEnd"/>
      <w:r>
        <w:rPr>
          <w:rFonts w:ascii="Tahoma" w:hAnsi="Tahoma" w:cs="Tahoma"/>
          <w:b/>
          <w:sz w:val="20"/>
          <w:szCs w:val="20"/>
        </w:rPr>
        <w:t>. - Verbalizzazione e firma degli atti.</w:t>
      </w:r>
    </w:p>
    <w:p w14:paraId="67B2618F" w14:textId="6FCE8640" w:rsidR="00A515F5" w:rsidRDefault="002502C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segretario verbalizzante provvede alla stesura del presente verbale, si stampano le griglie di valutazione (Allegato 1), e la griglia con il giudizio globale (Allegato </w:t>
      </w:r>
      <w:r w:rsidR="00AC4051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). Si sottoscrivono gli atti.</w:t>
      </w:r>
    </w:p>
    <w:p w14:paraId="4155AC47" w14:textId="77777777" w:rsidR="00A515F5" w:rsidRDefault="00A515F5">
      <w:pPr>
        <w:rPr>
          <w:rFonts w:ascii="Tahoma" w:hAnsi="Tahoma" w:cs="Tahoma"/>
          <w:sz w:val="20"/>
          <w:szCs w:val="20"/>
        </w:rPr>
      </w:pPr>
    </w:p>
    <w:p w14:paraId="0EBEE6E7" w14:textId="77777777" w:rsidR="00A515F5" w:rsidRDefault="002502CF">
      <w:pPr>
        <w:widowControl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Letto, approvato e sottoscritto il presente verbale, la seduta è tolta alle ore _______________.</w:t>
      </w:r>
    </w:p>
    <w:p w14:paraId="4CACEDDB" w14:textId="77777777" w:rsidR="00A515F5" w:rsidRDefault="00A515F5">
      <w:pPr>
        <w:widowControl w:val="0"/>
        <w:jc w:val="both"/>
        <w:rPr>
          <w:rFonts w:ascii="Tahoma" w:hAnsi="Tahoma" w:cs="Tahoma"/>
          <w:sz w:val="20"/>
          <w:szCs w:val="20"/>
        </w:rPr>
      </w:pPr>
    </w:p>
    <w:p w14:paraId="212DBE68" w14:textId="77777777" w:rsidR="00A515F5" w:rsidRDefault="002502CF">
      <w:pPr>
        <w:widowControl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Campora S.G., __________ giugno 202_____</w:t>
      </w:r>
    </w:p>
    <w:p w14:paraId="72EE5912" w14:textId="77777777" w:rsidR="00A515F5" w:rsidRDefault="00A515F5">
      <w:pPr>
        <w:widowControl w:val="0"/>
        <w:jc w:val="both"/>
        <w:rPr>
          <w:rFonts w:ascii="Tahoma" w:hAnsi="Tahoma" w:cs="Tahoma"/>
          <w:sz w:val="20"/>
          <w:szCs w:val="20"/>
        </w:rPr>
      </w:pPr>
    </w:p>
    <w:tbl>
      <w:tblPr>
        <w:tblW w:w="9778" w:type="dxa"/>
        <w:tblLayout w:type="fixed"/>
        <w:tblLook w:val="01E0" w:firstRow="1" w:lastRow="1" w:firstColumn="1" w:lastColumn="1" w:noHBand="0" w:noVBand="0"/>
      </w:tblPr>
      <w:tblGrid>
        <w:gridCol w:w="4890"/>
        <w:gridCol w:w="4888"/>
      </w:tblGrid>
      <w:tr w:rsidR="00A515F5" w14:paraId="5E364252" w14:textId="77777777">
        <w:trPr>
          <w:trHeight w:val="340"/>
        </w:trPr>
        <w:tc>
          <w:tcPr>
            <w:tcW w:w="4889" w:type="dxa"/>
          </w:tcPr>
          <w:p w14:paraId="3CDBF7B5" w14:textId="77777777" w:rsidR="00A515F5" w:rsidRDefault="002502CF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SEGRETARIO</w:t>
            </w:r>
          </w:p>
        </w:tc>
        <w:tc>
          <w:tcPr>
            <w:tcW w:w="4888" w:type="dxa"/>
          </w:tcPr>
          <w:p w14:paraId="5DBAB172" w14:textId="77777777" w:rsidR="00A515F5" w:rsidRDefault="002502CF">
            <w:pPr>
              <w:widowControl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PRESIDENTE</w:t>
            </w:r>
          </w:p>
        </w:tc>
      </w:tr>
      <w:tr w:rsidR="00A515F5" w14:paraId="1DBD34B7" w14:textId="77777777">
        <w:tc>
          <w:tcPr>
            <w:tcW w:w="4889" w:type="dxa"/>
          </w:tcPr>
          <w:p w14:paraId="629B30CF" w14:textId="77777777" w:rsidR="00A515F5" w:rsidRDefault="00A515F5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</w:p>
          <w:p w14:paraId="76AC5A0D" w14:textId="77777777" w:rsidR="00A515F5" w:rsidRDefault="002502CF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______________________________</w:t>
            </w:r>
          </w:p>
          <w:p w14:paraId="4D07914B" w14:textId="77777777" w:rsidR="00A515F5" w:rsidRDefault="00A515F5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88" w:type="dxa"/>
          </w:tcPr>
          <w:p w14:paraId="365DCBBB" w14:textId="77777777" w:rsidR="00A515F5" w:rsidRDefault="00A515F5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</w:p>
          <w:p w14:paraId="475D8479" w14:textId="77777777" w:rsidR="00A515F5" w:rsidRDefault="002502CF">
            <w:pPr>
              <w:widowControl w:val="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______________________________</w:t>
            </w:r>
          </w:p>
          <w:p w14:paraId="69AFF0FE" w14:textId="77777777" w:rsidR="00A515F5" w:rsidRDefault="00A515F5">
            <w:pPr>
              <w:widowControl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E9C0E4B" w14:textId="4D5BC11C" w:rsidR="006F78C2" w:rsidRDefault="006F78C2" w:rsidP="00FC321E">
      <w:pPr>
        <w:jc w:val="both"/>
      </w:pPr>
    </w:p>
    <w:sectPr w:rsidR="006F78C2" w:rsidSect="00A515F5">
      <w:headerReference w:type="even" r:id="rId13"/>
      <w:headerReference w:type="default" r:id="rId14"/>
      <w:headerReference w:type="first" r:id="rId15"/>
      <w:pgSz w:w="11906" w:h="16838"/>
      <w:pgMar w:top="766" w:right="1134" w:bottom="79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976E" w14:textId="77777777" w:rsidR="006A2A7D" w:rsidRDefault="006A2A7D" w:rsidP="00A515F5">
      <w:r>
        <w:separator/>
      </w:r>
    </w:p>
  </w:endnote>
  <w:endnote w:type="continuationSeparator" w:id="0">
    <w:p w14:paraId="4C552BFE" w14:textId="77777777" w:rsidR="006A2A7D" w:rsidRDefault="006A2A7D" w:rsidP="00A5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5011" w14:textId="77777777" w:rsidR="006A2A7D" w:rsidRDefault="006A2A7D" w:rsidP="00A515F5">
      <w:r>
        <w:separator/>
      </w:r>
    </w:p>
  </w:footnote>
  <w:footnote w:type="continuationSeparator" w:id="0">
    <w:p w14:paraId="7B4DD61C" w14:textId="77777777" w:rsidR="006A2A7D" w:rsidRDefault="006A2A7D" w:rsidP="00A5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40B59" w14:textId="5A20CEA0" w:rsidR="002502CF" w:rsidRDefault="006F78C2">
    <w:pPr>
      <w:pStyle w:val="Intestazione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0443DDB" wp14:editId="33A4F39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11430" t="10160" r="12065" b="13335"/>
              <wp:wrapSquare wrapText="bothSides"/>
              <wp:docPr id="104797856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5CEC7" w14:textId="77777777" w:rsidR="002502CF" w:rsidRDefault="002502CF">
                          <w:pPr>
                            <w:pStyle w:val="Intestazione1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443DDB" id="Rectangle 1" o:spid="_x0000_s1026" style="position:absolute;margin-left:-50.05pt;margin-top:.05pt;width:1.15pt;height:1.1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">
              <v:fill opacity="0"/>
              <v:textbox inset="0,0,0,0">
                <w:txbxContent>
                  <w:p w14:paraId="6505CEC7" w14:textId="77777777" w:rsidR="002502CF" w:rsidRDefault="002502CF">
                    <w:pPr>
                      <w:pStyle w:val="Intestazione1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1C36" w14:textId="77777777" w:rsidR="002502CF" w:rsidRDefault="002502CF">
    <w:pPr>
      <w:pStyle w:val="Intestazione1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15FC" w14:textId="77777777" w:rsidR="002502CF" w:rsidRDefault="002502CF">
    <w:pPr>
      <w:pStyle w:val="Intestazione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D5EF1"/>
    <w:multiLevelType w:val="multilevel"/>
    <w:tmpl w:val="336C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A156D"/>
    <w:multiLevelType w:val="multilevel"/>
    <w:tmpl w:val="6268BB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777464"/>
    <w:multiLevelType w:val="multilevel"/>
    <w:tmpl w:val="D934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1003A"/>
    <w:multiLevelType w:val="multilevel"/>
    <w:tmpl w:val="B75E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3016A"/>
    <w:multiLevelType w:val="multilevel"/>
    <w:tmpl w:val="CE66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93CB3"/>
    <w:multiLevelType w:val="multilevel"/>
    <w:tmpl w:val="D3B44A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cs="Symbol" w:hint="default"/>
        <w:color w:val="FFFF0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D24B6C"/>
    <w:multiLevelType w:val="multilevel"/>
    <w:tmpl w:val="8A84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367A5"/>
    <w:multiLevelType w:val="multilevel"/>
    <w:tmpl w:val="F77836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3454D78"/>
    <w:multiLevelType w:val="multilevel"/>
    <w:tmpl w:val="5B987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2468C"/>
    <w:multiLevelType w:val="multilevel"/>
    <w:tmpl w:val="3412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66658"/>
    <w:multiLevelType w:val="multilevel"/>
    <w:tmpl w:val="F51E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53CFA"/>
    <w:multiLevelType w:val="multilevel"/>
    <w:tmpl w:val="04D6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52D33"/>
    <w:multiLevelType w:val="multilevel"/>
    <w:tmpl w:val="93000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A211178"/>
    <w:multiLevelType w:val="multilevel"/>
    <w:tmpl w:val="BB3A3AA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C7F15"/>
    <w:multiLevelType w:val="multilevel"/>
    <w:tmpl w:val="4386D71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775709839">
    <w:abstractNumId w:val="7"/>
  </w:num>
  <w:num w:numId="2" w16cid:durableId="582225913">
    <w:abstractNumId w:val="5"/>
  </w:num>
  <w:num w:numId="3" w16cid:durableId="1987659883">
    <w:abstractNumId w:val="12"/>
  </w:num>
  <w:num w:numId="4" w16cid:durableId="268200365">
    <w:abstractNumId w:val="13"/>
  </w:num>
  <w:num w:numId="5" w16cid:durableId="607734766">
    <w:abstractNumId w:val="1"/>
  </w:num>
  <w:num w:numId="6" w16cid:durableId="358355492">
    <w:abstractNumId w:val="7"/>
    <w:lvlOverride w:ilvl="0">
      <w:startOverride w:val="1"/>
    </w:lvlOverride>
  </w:num>
  <w:num w:numId="7" w16cid:durableId="1182014374">
    <w:abstractNumId w:val="2"/>
  </w:num>
  <w:num w:numId="8" w16cid:durableId="1245996742">
    <w:abstractNumId w:val="8"/>
  </w:num>
  <w:num w:numId="9" w16cid:durableId="450176637">
    <w:abstractNumId w:val="0"/>
  </w:num>
  <w:num w:numId="10" w16cid:durableId="840437872">
    <w:abstractNumId w:val="6"/>
  </w:num>
  <w:num w:numId="11" w16cid:durableId="516506853">
    <w:abstractNumId w:val="11"/>
  </w:num>
  <w:num w:numId="12" w16cid:durableId="1131702533">
    <w:abstractNumId w:val="3"/>
  </w:num>
  <w:num w:numId="13" w16cid:durableId="95056625">
    <w:abstractNumId w:val="4"/>
  </w:num>
  <w:num w:numId="14" w16cid:durableId="1355576484">
    <w:abstractNumId w:val="10"/>
  </w:num>
  <w:num w:numId="15" w16cid:durableId="783964668">
    <w:abstractNumId w:val="14"/>
  </w:num>
  <w:num w:numId="16" w16cid:durableId="4949601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formLetters"/>
    <w:dataType w:val="textFile"/>
    <w:query w:val="SELECT * FROM Indirizzi.dbo.Stampa Unione$"/>
  </w:mailMerge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F5"/>
    <w:rsid w:val="002502CF"/>
    <w:rsid w:val="005A56DC"/>
    <w:rsid w:val="006A2A7D"/>
    <w:rsid w:val="006F78C2"/>
    <w:rsid w:val="00A06D07"/>
    <w:rsid w:val="00A515F5"/>
    <w:rsid w:val="00AC4051"/>
    <w:rsid w:val="00B6692D"/>
    <w:rsid w:val="00B81A0C"/>
    <w:rsid w:val="00BD5972"/>
    <w:rsid w:val="00C2256A"/>
    <w:rsid w:val="00C32BA2"/>
    <w:rsid w:val="00E879AB"/>
    <w:rsid w:val="00FC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CA74C"/>
  <w15:docId w15:val="{F22D709A-A030-4EE4-BD2F-3B6B6AF5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5F5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next w:val="Normale"/>
    <w:qFormat/>
    <w:rsid w:val="00A515F5"/>
    <w:pPr>
      <w:keepNext/>
      <w:outlineLvl w:val="1"/>
    </w:pPr>
    <w:rPr>
      <w:b/>
      <w:bCs/>
      <w:sz w:val="36"/>
    </w:rPr>
  </w:style>
  <w:style w:type="character" w:styleId="Collegamentoipertestuale">
    <w:name w:val="Hyperlink"/>
    <w:semiHidden/>
    <w:rsid w:val="00A515F5"/>
    <w:rPr>
      <w:color w:val="0000FF"/>
      <w:u w:val="single"/>
    </w:rPr>
  </w:style>
  <w:style w:type="character" w:styleId="Rimandocommento">
    <w:name w:val="annotation reference"/>
    <w:semiHidden/>
    <w:qFormat/>
    <w:rsid w:val="00A515F5"/>
    <w:rPr>
      <w:sz w:val="16"/>
      <w:szCs w:val="16"/>
    </w:rPr>
  </w:style>
  <w:style w:type="character" w:styleId="Numeropagina">
    <w:name w:val="page number"/>
    <w:basedOn w:val="Carpredefinitoparagrafo"/>
    <w:semiHidden/>
    <w:qFormat/>
    <w:rsid w:val="00A515F5"/>
  </w:style>
  <w:style w:type="character" w:styleId="Enfasigrassetto">
    <w:name w:val="Strong"/>
    <w:qFormat/>
    <w:rsid w:val="00A515F5"/>
    <w:rPr>
      <w:b/>
      <w:bCs/>
    </w:rPr>
  </w:style>
  <w:style w:type="character" w:customStyle="1" w:styleId="IntestazioneCarattere">
    <w:name w:val="Intestazione Carattere"/>
    <w:link w:val="Intestazione1"/>
    <w:semiHidden/>
    <w:qFormat/>
    <w:locked/>
    <w:rsid w:val="00B671A1"/>
    <w:rPr>
      <w:sz w:val="24"/>
      <w:szCs w:val="24"/>
    </w:rPr>
  </w:style>
  <w:style w:type="paragraph" w:styleId="Titolo">
    <w:name w:val="Title"/>
    <w:basedOn w:val="Normale"/>
    <w:next w:val="Corpotesto"/>
    <w:qFormat/>
    <w:rsid w:val="00A515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semiHidden/>
    <w:rsid w:val="00A515F5"/>
    <w:pPr>
      <w:jc w:val="both"/>
    </w:pPr>
    <w:rPr>
      <w:sz w:val="20"/>
      <w:szCs w:val="20"/>
    </w:rPr>
  </w:style>
  <w:style w:type="paragraph" w:styleId="Elenco">
    <w:name w:val="List"/>
    <w:basedOn w:val="Corpotesto"/>
    <w:rsid w:val="00A515F5"/>
    <w:rPr>
      <w:rFonts w:cs="Mangal"/>
    </w:rPr>
  </w:style>
  <w:style w:type="paragraph" w:customStyle="1" w:styleId="Didascalia1">
    <w:name w:val="Didascalia1"/>
    <w:basedOn w:val="Normale"/>
    <w:qFormat/>
    <w:rsid w:val="00A515F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A515F5"/>
    <w:pPr>
      <w:suppressLineNumbers/>
    </w:pPr>
    <w:rPr>
      <w:rFonts w:cs="Mangal"/>
    </w:rPr>
  </w:style>
  <w:style w:type="paragraph" w:styleId="Corpodeltesto2">
    <w:name w:val="Body Text 2"/>
    <w:basedOn w:val="Normale"/>
    <w:semiHidden/>
    <w:qFormat/>
    <w:rsid w:val="00A515F5"/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semiHidden/>
    <w:qFormat/>
    <w:rsid w:val="00A515F5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semiHidden/>
    <w:qFormat/>
    <w:rsid w:val="00A515F5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qFormat/>
    <w:rsid w:val="00A515F5"/>
    <w:rPr>
      <w:b/>
      <w:bCs/>
    </w:rPr>
  </w:style>
  <w:style w:type="paragraph" w:customStyle="1" w:styleId="Intestazioneepidipagina">
    <w:name w:val="Intestazione e piè di pagina"/>
    <w:basedOn w:val="Normale"/>
    <w:qFormat/>
    <w:rsid w:val="00A515F5"/>
  </w:style>
  <w:style w:type="paragraph" w:customStyle="1" w:styleId="Intestazione1">
    <w:name w:val="Intestazione1"/>
    <w:basedOn w:val="Normale"/>
    <w:link w:val="IntestazioneCarattere"/>
    <w:semiHidden/>
    <w:rsid w:val="00A515F5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semiHidden/>
    <w:rsid w:val="00A515F5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qFormat/>
    <w:rsid w:val="00A515F5"/>
    <w:pPr>
      <w:widowControl w:val="0"/>
      <w:jc w:val="both"/>
    </w:pPr>
    <w:rPr>
      <w:rFonts w:ascii="Tahoma" w:hAnsi="Tahoma" w:cs="Tahoma"/>
      <w:b/>
      <w:bCs/>
      <w:sz w:val="20"/>
      <w:szCs w:val="20"/>
    </w:rPr>
  </w:style>
  <w:style w:type="paragraph" w:styleId="Sottotitolo">
    <w:name w:val="Subtitle"/>
    <w:basedOn w:val="Normale"/>
    <w:qFormat/>
    <w:rsid w:val="00A515F5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515F5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tenutocornice">
    <w:name w:val="Contenuto cornice"/>
    <w:basedOn w:val="Normale"/>
    <w:qFormat/>
    <w:rsid w:val="00A515F5"/>
  </w:style>
  <w:style w:type="table" w:styleId="Grigliatabella">
    <w:name w:val="Table Grid"/>
    <w:basedOn w:val="Tabellanormale"/>
    <w:uiPriority w:val="59"/>
    <w:rsid w:val="00A51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Elena_Aloe</dc:creator>
  <dc:description>TAB[/01,01,01,02,03//02,01,01,02,03//03,01,01,02,03//04,01,01,02,03,04//05,01,01,02,03//06,01,01,02,03//07,01,01,02//08,01,01,02//04,01,01,02,03,04//10,01,01,02,03,04,05,06,07,08,09/][MM]</dc:description>
  <cp:lastModifiedBy>pcDS</cp:lastModifiedBy>
  <cp:revision>9</cp:revision>
  <cp:lastPrinted>2014-06-02T08:05:00Z</cp:lastPrinted>
  <dcterms:created xsi:type="dcterms:W3CDTF">2026-05-18T07:14:00Z</dcterms:created>
  <dcterms:modified xsi:type="dcterms:W3CDTF">2026-05-18T07:53:00Z</dcterms:modified>
  <dc:language>it-IT</dc:language>
</cp:coreProperties>
</file>